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FA87" w14:textId="77777777" w:rsidR="00393216" w:rsidRPr="00034BBF" w:rsidRDefault="00393216" w:rsidP="00F77506">
      <w:pPr>
        <w:pStyle w:val="Title"/>
        <w:rPr>
          <w:sz w:val="40"/>
          <w:szCs w:val="40"/>
        </w:rPr>
      </w:pPr>
      <w:r w:rsidRPr="00034BBF">
        <w:rPr>
          <w:rFonts w:ascii="Times New Roman" w:hAnsi="Times New Roman" w:cs="Times New Roman"/>
          <w:sz w:val="40"/>
          <w:szCs w:val="40"/>
        </w:rPr>
        <w:t>Melissa Monique Littlefield</w:t>
      </w:r>
    </w:p>
    <w:p w14:paraId="58490B12" w14:textId="77777777" w:rsidR="00F05164" w:rsidRDefault="00F05164">
      <w:pPr>
        <w:jc w:val="center"/>
        <w:rPr>
          <w:sz w:val="23"/>
          <w:szCs w:val="23"/>
        </w:rPr>
      </w:pPr>
      <w:r>
        <w:rPr>
          <w:sz w:val="23"/>
          <w:szCs w:val="23"/>
        </w:rPr>
        <w:t>Department of English, University of Illinois, Urbana-Champaign</w:t>
      </w:r>
    </w:p>
    <w:p w14:paraId="053A9F76" w14:textId="77777777" w:rsidR="00393216" w:rsidRPr="002D50DA" w:rsidRDefault="00034BBF">
      <w:pPr>
        <w:jc w:val="center"/>
        <w:rPr>
          <w:sz w:val="23"/>
          <w:szCs w:val="23"/>
        </w:rPr>
      </w:pPr>
      <w:r>
        <w:rPr>
          <w:sz w:val="23"/>
          <w:szCs w:val="23"/>
        </w:rPr>
        <w:t>608</w:t>
      </w:r>
      <w:r w:rsidR="0034223A" w:rsidRPr="002D50DA">
        <w:rPr>
          <w:sz w:val="23"/>
          <w:szCs w:val="23"/>
        </w:rPr>
        <w:t xml:space="preserve"> S. </w:t>
      </w:r>
      <w:r>
        <w:rPr>
          <w:sz w:val="23"/>
          <w:szCs w:val="23"/>
        </w:rPr>
        <w:t>Wright Street</w:t>
      </w:r>
      <w:r w:rsidR="00393216" w:rsidRPr="002D50DA">
        <w:rPr>
          <w:sz w:val="23"/>
          <w:szCs w:val="23"/>
        </w:rPr>
        <w:t xml:space="preserve"> ▪ </w:t>
      </w:r>
      <w:r w:rsidR="00AD1869" w:rsidRPr="002D50DA">
        <w:rPr>
          <w:sz w:val="23"/>
          <w:szCs w:val="23"/>
        </w:rPr>
        <w:t>Urbana</w:t>
      </w:r>
      <w:r w:rsidR="00393216" w:rsidRPr="002D50DA">
        <w:rPr>
          <w:sz w:val="23"/>
          <w:szCs w:val="23"/>
        </w:rPr>
        <w:t>, IL</w:t>
      </w:r>
      <w:r w:rsidR="00AD1869" w:rsidRPr="002D50DA">
        <w:rPr>
          <w:sz w:val="23"/>
          <w:szCs w:val="23"/>
        </w:rPr>
        <w:t xml:space="preserve"> 61801</w:t>
      </w:r>
      <w:r w:rsidR="00393216" w:rsidRPr="002D50DA">
        <w:rPr>
          <w:sz w:val="23"/>
          <w:szCs w:val="23"/>
        </w:rPr>
        <w:t xml:space="preserve"> ▪ </w:t>
      </w:r>
      <w:r w:rsidR="00393216" w:rsidRPr="002D50DA">
        <w:rPr>
          <w:i/>
          <w:sz w:val="23"/>
          <w:szCs w:val="23"/>
        </w:rPr>
        <w:t>Phone</w:t>
      </w:r>
      <w:r w:rsidR="00393216" w:rsidRPr="002D50DA">
        <w:rPr>
          <w:sz w:val="23"/>
          <w:szCs w:val="23"/>
        </w:rPr>
        <w:t xml:space="preserve"> (217) </w:t>
      </w:r>
      <w:r w:rsidR="0070509E" w:rsidRPr="002D50DA">
        <w:rPr>
          <w:sz w:val="23"/>
          <w:szCs w:val="23"/>
        </w:rPr>
        <w:t>722-4215</w:t>
      </w:r>
      <w:r w:rsidR="00393216" w:rsidRPr="002D50DA">
        <w:rPr>
          <w:sz w:val="23"/>
          <w:szCs w:val="23"/>
        </w:rPr>
        <w:t xml:space="preserve"> ▪ </w:t>
      </w:r>
      <w:r w:rsidR="00393216" w:rsidRPr="002D50DA">
        <w:rPr>
          <w:i/>
          <w:sz w:val="23"/>
          <w:szCs w:val="23"/>
        </w:rPr>
        <w:t>Email</w:t>
      </w:r>
      <w:r w:rsidR="00C946D9" w:rsidRPr="002D50DA">
        <w:rPr>
          <w:sz w:val="23"/>
          <w:szCs w:val="23"/>
        </w:rPr>
        <w:t xml:space="preserve"> mml@illinois</w:t>
      </w:r>
      <w:r w:rsidR="00393216" w:rsidRPr="002D50DA">
        <w:rPr>
          <w:sz w:val="23"/>
          <w:szCs w:val="23"/>
        </w:rPr>
        <w:t>.edu</w:t>
      </w:r>
    </w:p>
    <w:p w14:paraId="35043740" w14:textId="77777777" w:rsidR="00E418F5" w:rsidRDefault="00E418F5" w:rsidP="009E428E">
      <w:pPr>
        <w:rPr>
          <w:sz w:val="23"/>
          <w:szCs w:val="23"/>
          <w:u w:val="single"/>
        </w:rPr>
      </w:pPr>
    </w:p>
    <w:p w14:paraId="7DC873BA" w14:textId="77777777" w:rsidR="00353B37" w:rsidRPr="00E418F5" w:rsidRDefault="00E418F5" w:rsidP="009E428E">
      <w:pPr>
        <w:rPr>
          <w:sz w:val="23"/>
          <w:szCs w:val="23"/>
          <w:u w:val="single"/>
        </w:rPr>
      </w:pPr>
      <w:r w:rsidRPr="00E418F5">
        <w:rPr>
          <w:sz w:val="23"/>
          <w:szCs w:val="23"/>
          <w:u w:val="single"/>
        </w:rPr>
        <w:t>EMPLOYMENT</w:t>
      </w:r>
    </w:p>
    <w:tbl>
      <w:tblPr>
        <w:tblW w:w="0" w:type="auto"/>
        <w:tblLook w:val="01E0" w:firstRow="1" w:lastRow="1" w:firstColumn="1" w:lastColumn="1" w:noHBand="0" w:noVBand="0"/>
      </w:tblPr>
      <w:tblGrid>
        <w:gridCol w:w="7218"/>
        <w:gridCol w:w="2358"/>
      </w:tblGrid>
      <w:tr w:rsidR="00E418F5" w:rsidRPr="004C33A0" w14:paraId="26A992C2" w14:textId="77777777" w:rsidTr="00AE23C6">
        <w:tc>
          <w:tcPr>
            <w:tcW w:w="7218" w:type="dxa"/>
          </w:tcPr>
          <w:p w14:paraId="0E0CB2D7" w14:textId="77777777" w:rsidR="00E418F5" w:rsidRPr="004C33A0" w:rsidRDefault="00E418F5" w:rsidP="00E418F5">
            <w:r>
              <w:rPr>
                <w:b/>
              </w:rPr>
              <w:t>Professor</w:t>
            </w:r>
            <w:r w:rsidR="00F05164">
              <w:rPr>
                <w:b/>
              </w:rPr>
              <w:t>,</w:t>
            </w:r>
            <w:r>
              <w:rPr>
                <w:b/>
              </w:rPr>
              <w:t xml:space="preserve"> </w:t>
            </w:r>
            <w:r w:rsidRPr="004C33A0">
              <w:t>English</w:t>
            </w:r>
            <w:r w:rsidR="00F05164">
              <w:t>,</w:t>
            </w:r>
            <w:r w:rsidR="00F05164" w:rsidRPr="004C33A0">
              <w:t xml:space="preserve"> University of Illinois, Urbana-Champaign</w:t>
            </w:r>
          </w:p>
          <w:p w14:paraId="183596C8" w14:textId="77777777" w:rsidR="00E418F5" w:rsidRPr="00C87AF1" w:rsidRDefault="00E418F5" w:rsidP="004B597D">
            <w:r w:rsidRPr="004C33A0">
              <w:t xml:space="preserve">    Affiliate, Beckman Institute for Advanced Science</w:t>
            </w:r>
          </w:p>
        </w:tc>
        <w:tc>
          <w:tcPr>
            <w:tcW w:w="2358" w:type="dxa"/>
          </w:tcPr>
          <w:p w14:paraId="5AE644BB" w14:textId="77777777" w:rsidR="00E418F5" w:rsidRDefault="00E418F5" w:rsidP="009E428E">
            <w:r>
              <w:t>Jan. 2019-present</w:t>
            </w:r>
          </w:p>
          <w:p w14:paraId="4EE79E1D" w14:textId="77777777" w:rsidR="00801A28" w:rsidRDefault="00801A28" w:rsidP="009E428E"/>
        </w:tc>
      </w:tr>
      <w:tr w:rsidR="004B597D" w:rsidRPr="004C33A0" w14:paraId="37F93C66" w14:textId="77777777" w:rsidTr="00AE23C6">
        <w:tc>
          <w:tcPr>
            <w:tcW w:w="7218" w:type="dxa"/>
          </w:tcPr>
          <w:p w14:paraId="526FD63F" w14:textId="77777777" w:rsidR="004B597D" w:rsidRPr="004C33A0" w:rsidRDefault="004B597D" w:rsidP="004B597D">
            <w:r>
              <w:rPr>
                <w:b/>
              </w:rPr>
              <w:t>Professor</w:t>
            </w:r>
            <w:r w:rsidR="00E418F5">
              <w:rPr>
                <w:b/>
              </w:rPr>
              <w:t>,</w:t>
            </w:r>
            <w:r>
              <w:rPr>
                <w:b/>
              </w:rPr>
              <w:t xml:space="preserve"> </w:t>
            </w:r>
            <w:r w:rsidRPr="004C33A0">
              <w:t>English and Kinesiology &amp; Community Health</w:t>
            </w:r>
          </w:p>
          <w:p w14:paraId="277B0A73" w14:textId="77777777" w:rsidR="004B597D" w:rsidRPr="00E418F5" w:rsidRDefault="004B597D" w:rsidP="00E418F5">
            <w:r w:rsidRPr="004C33A0">
              <w:t xml:space="preserve">    University of Illinois, Urbana-Champaig</w:t>
            </w:r>
            <w:r w:rsidR="00E418F5">
              <w:t>n</w:t>
            </w:r>
          </w:p>
        </w:tc>
        <w:tc>
          <w:tcPr>
            <w:tcW w:w="2358" w:type="dxa"/>
          </w:tcPr>
          <w:p w14:paraId="364CB645" w14:textId="77777777" w:rsidR="004B597D" w:rsidRPr="004C33A0" w:rsidRDefault="004B597D" w:rsidP="009E428E">
            <w:r>
              <w:t>Aug. 2018-</w:t>
            </w:r>
            <w:r w:rsidR="00AE23C6">
              <w:t xml:space="preserve">Jan </w:t>
            </w:r>
            <w:r w:rsidR="00E418F5">
              <w:t>2019</w:t>
            </w:r>
          </w:p>
        </w:tc>
      </w:tr>
      <w:tr w:rsidR="00353B37" w:rsidRPr="004C33A0" w14:paraId="4D7305B4" w14:textId="77777777" w:rsidTr="00AE23C6">
        <w:tc>
          <w:tcPr>
            <w:tcW w:w="7218" w:type="dxa"/>
          </w:tcPr>
          <w:p w14:paraId="6F8EEBE5" w14:textId="77777777" w:rsidR="00353B37" w:rsidRPr="004C33A0" w:rsidRDefault="00353B37" w:rsidP="00353B37">
            <w:r w:rsidRPr="004C33A0">
              <w:rPr>
                <w:b/>
              </w:rPr>
              <w:t>Associate Professor</w:t>
            </w:r>
            <w:r w:rsidRPr="004C33A0">
              <w:t>, English and Kinesiology &amp; Community Health</w:t>
            </w:r>
          </w:p>
          <w:p w14:paraId="58FC9E09" w14:textId="77777777" w:rsidR="00353B37" w:rsidRPr="004B597D" w:rsidRDefault="00353B37" w:rsidP="009E428E">
            <w:r w:rsidRPr="004C33A0">
              <w:t xml:space="preserve">    </w:t>
            </w:r>
            <w:r w:rsidR="00D630AA" w:rsidRPr="004C33A0">
              <w:t>University of Illinois, Urbana-Champaign</w:t>
            </w:r>
          </w:p>
        </w:tc>
        <w:tc>
          <w:tcPr>
            <w:tcW w:w="2358" w:type="dxa"/>
          </w:tcPr>
          <w:p w14:paraId="6E47A432" w14:textId="77777777" w:rsidR="00353B37" w:rsidRPr="004C33A0" w:rsidRDefault="00E418F5" w:rsidP="009E428E">
            <w:r>
              <w:t>Aug. 2012-</w:t>
            </w:r>
            <w:r w:rsidR="00AE23C6">
              <w:t xml:space="preserve">July </w:t>
            </w:r>
            <w:r>
              <w:t>2018</w:t>
            </w:r>
          </w:p>
        </w:tc>
      </w:tr>
      <w:tr w:rsidR="009E428E" w:rsidRPr="004C33A0" w14:paraId="4A2D4E32" w14:textId="77777777" w:rsidTr="00AE23C6">
        <w:tc>
          <w:tcPr>
            <w:tcW w:w="7218" w:type="dxa"/>
          </w:tcPr>
          <w:p w14:paraId="50AEA7D3" w14:textId="77777777" w:rsidR="002F1594" w:rsidRPr="004C33A0" w:rsidRDefault="002F1594" w:rsidP="009E428E">
            <w:r w:rsidRPr="004C33A0">
              <w:rPr>
                <w:b/>
              </w:rPr>
              <w:t>Assistant Professor</w:t>
            </w:r>
            <w:r w:rsidRPr="004C33A0">
              <w:t>, English and Kinesiology &amp; Community Health</w:t>
            </w:r>
          </w:p>
          <w:p w14:paraId="576936E6" w14:textId="77777777" w:rsidR="002F1594" w:rsidRPr="004C33A0" w:rsidRDefault="00E418F5" w:rsidP="009E428E">
            <w:pPr>
              <w:rPr>
                <w:b/>
              </w:rPr>
            </w:pPr>
            <w:r>
              <w:t xml:space="preserve">    </w:t>
            </w:r>
            <w:r w:rsidRPr="004C33A0">
              <w:t>University of Illinois, Urbana-Champaign</w:t>
            </w:r>
          </w:p>
          <w:p w14:paraId="7A6BE8F2" w14:textId="77777777" w:rsidR="009E428E" w:rsidRPr="004C33A0" w:rsidRDefault="009E428E" w:rsidP="009E428E">
            <w:r w:rsidRPr="004C33A0">
              <w:rPr>
                <w:b/>
              </w:rPr>
              <w:t>Visiting Assistant Professor</w:t>
            </w:r>
            <w:r w:rsidRPr="004C33A0">
              <w:t>, Gender and Women’s Studies Program</w:t>
            </w:r>
          </w:p>
          <w:p w14:paraId="18D4927D" w14:textId="77777777" w:rsidR="009E428E" w:rsidRPr="004C33A0" w:rsidRDefault="009E428E" w:rsidP="009E428E">
            <w:r w:rsidRPr="004C33A0">
              <w:t xml:space="preserve">     University of Illinois, Urbana-Champaign</w:t>
            </w:r>
          </w:p>
          <w:p w14:paraId="2E048194" w14:textId="77777777" w:rsidR="009E428E" w:rsidRPr="004C33A0" w:rsidRDefault="009E428E" w:rsidP="009E428E">
            <w:pPr>
              <w:rPr>
                <w:color w:val="FF0000"/>
              </w:rPr>
            </w:pPr>
          </w:p>
        </w:tc>
        <w:tc>
          <w:tcPr>
            <w:tcW w:w="2358" w:type="dxa"/>
          </w:tcPr>
          <w:p w14:paraId="7DEBDF22" w14:textId="77777777" w:rsidR="002F1594" w:rsidRPr="004C33A0" w:rsidRDefault="006B4F73" w:rsidP="009E428E">
            <w:r w:rsidRPr="004C33A0">
              <w:t>Aug.</w:t>
            </w:r>
            <w:r w:rsidR="00353B37" w:rsidRPr="004C33A0">
              <w:t xml:space="preserve"> 2006-</w:t>
            </w:r>
            <w:r w:rsidR="00AE23C6">
              <w:t xml:space="preserve">July </w:t>
            </w:r>
            <w:r w:rsidR="00353B37" w:rsidRPr="004C33A0">
              <w:t>2012</w:t>
            </w:r>
          </w:p>
          <w:p w14:paraId="5CDC096B" w14:textId="77777777" w:rsidR="002F1594" w:rsidRPr="004C33A0" w:rsidRDefault="002F1594" w:rsidP="009E428E"/>
          <w:p w14:paraId="006247A2" w14:textId="77777777" w:rsidR="009E428E" w:rsidRPr="004C33A0" w:rsidRDefault="00353B37" w:rsidP="009E428E">
            <w:r w:rsidRPr="004C33A0">
              <w:t>A</w:t>
            </w:r>
            <w:r w:rsidR="006B4F73" w:rsidRPr="004C33A0">
              <w:t>ug.</w:t>
            </w:r>
            <w:r w:rsidR="009E428E" w:rsidRPr="004C33A0">
              <w:t xml:space="preserve"> 2005</w:t>
            </w:r>
            <w:r w:rsidR="002F1594" w:rsidRPr="004C33A0">
              <w:t>-July 2006</w:t>
            </w:r>
          </w:p>
          <w:p w14:paraId="5562CBB2" w14:textId="77777777" w:rsidR="009E428E" w:rsidRPr="004C33A0" w:rsidRDefault="009E428E" w:rsidP="009E428E"/>
        </w:tc>
      </w:tr>
    </w:tbl>
    <w:p w14:paraId="471DB6EB" w14:textId="77777777" w:rsidR="009C0707" w:rsidRPr="004C33A0" w:rsidRDefault="00393216" w:rsidP="0017266C">
      <w:pPr>
        <w:pStyle w:val="Heading2"/>
        <w:rPr>
          <w:rFonts w:ascii="Times New Roman" w:hAnsi="Times New Roman" w:cs="Times New Roman"/>
          <w:b w:val="0"/>
          <w:bCs/>
        </w:rPr>
      </w:pPr>
      <w:r w:rsidRPr="004C33A0">
        <w:rPr>
          <w:rFonts w:ascii="Times New Roman" w:hAnsi="Times New Roman" w:cs="Times New Roman"/>
          <w:b w:val="0"/>
          <w:bCs/>
        </w:rPr>
        <w:t>EDUCATION</w:t>
      </w:r>
    </w:p>
    <w:tbl>
      <w:tblPr>
        <w:tblW w:w="9607" w:type="dxa"/>
        <w:tblLook w:val="0000" w:firstRow="0" w:lastRow="0" w:firstColumn="0" w:lastColumn="0" w:noHBand="0" w:noVBand="0"/>
      </w:tblPr>
      <w:tblGrid>
        <w:gridCol w:w="6759"/>
        <w:gridCol w:w="639"/>
        <w:gridCol w:w="810"/>
        <w:gridCol w:w="1350"/>
        <w:gridCol w:w="49"/>
      </w:tblGrid>
      <w:tr w:rsidR="00393216" w:rsidRPr="004C33A0" w14:paraId="0DF5E16E" w14:textId="77777777">
        <w:tc>
          <w:tcPr>
            <w:tcW w:w="7398" w:type="dxa"/>
            <w:gridSpan w:val="2"/>
          </w:tcPr>
          <w:p w14:paraId="59FF3EA5" w14:textId="77777777" w:rsidR="00E55799" w:rsidRPr="004C33A0" w:rsidRDefault="003C6773" w:rsidP="002536D0">
            <w:r>
              <w:rPr>
                <w:b/>
                <w:bCs/>
              </w:rPr>
              <w:t xml:space="preserve">Dual </w:t>
            </w:r>
            <w:r w:rsidR="00393216" w:rsidRPr="004C33A0">
              <w:rPr>
                <w:b/>
                <w:bCs/>
              </w:rPr>
              <w:t>Ph.D., English and Women’s Studies</w:t>
            </w:r>
            <w:r w:rsidR="00393216" w:rsidRPr="004C33A0">
              <w:t xml:space="preserve">, </w:t>
            </w:r>
            <w:r w:rsidR="002536D0">
              <w:t>Penn</w:t>
            </w:r>
            <w:r w:rsidR="00393216" w:rsidRPr="004C33A0">
              <w:t xml:space="preserve"> State University</w:t>
            </w:r>
          </w:p>
        </w:tc>
        <w:tc>
          <w:tcPr>
            <w:tcW w:w="810" w:type="dxa"/>
          </w:tcPr>
          <w:p w14:paraId="301321A6" w14:textId="77777777" w:rsidR="00393216" w:rsidRPr="004C33A0" w:rsidRDefault="00393216"/>
        </w:tc>
        <w:tc>
          <w:tcPr>
            <w:tcW w:w="1399" w:type="dxa"/>
            <w:gridSpan w:val="2"/>
          </w:tcPr>
          <w:p w14:paraId="68FEB1BF" w14:textId="77777777" w:rsidR="00393216" w:rsidRPr="004C33A0" w:rsidRDefault="008251FD">
            <w:pPr>
              <w:jc w:val="center"/>
            </w:pPr>
            <w:r>
              <w:t>Aug</w:t>
            </w:r>
            <w:r w:rsidR="00393216" w:rsidRPr="004C33A0">
              <w:t xml:space="preserve"> 2005</w:t>
            </w:r>
          </w:p>
        </w:tc>
      </w:tr>
      <w:tr w:rsidR="00393216" w:rsidRPr="004C33A0" w14:paraId="230DDCFF" w14:textId="77777777">
        <w:trPr>
          <w:gridAfter w:val="1"/>
          <w:wAfter w:w="49" w:type="dxa"/>
        </w:trPr>
        <w:tc>
          <w:tcPr>
            <w:tcW w:w="6759" w:type="dxa"/>
          </w:tcPr>
          <w:p w14:paraId="2CD5E1CC" w14:textId="77777777" w:rsidR="00393216" w:rsidRPr="004C33A0" w:rsidRDefault="00393216">
            <w:pPr>
              <w:pStyle w:val="Heading1"/>
              <w:rPr>
                <w:rFonts w:ascii="Times New Roman" w:hAnsi="Times New Roman" w:cs="Times New Roman"/>
              </w:rPr>
            </w:pPr>
            <w:r w:rsidRPr="004C33A0">
              <w:rPr>
                <w:rFonts w:ascii="Times New Roman" w:hAnsi="Times New Roman" w:cs="Times New Roman"/>
              </w:rPr>
              <w:t>M.A., English</w:t>
            </w:r>
            <w:r w:rsidRPr="004C33A0">
              <w:rPr>
                <w:rFonts w:ascii="Times New Roman" w:hAnsi="Times New Roman" w:cs="Times New Roman"/>
                <w:b w:val="0"/>
                <w:bCs w:val="0"/>
              </w:rPr>
              <w:t xml:space="preserve">, </w:t>
            </w:r>
            <w:r w:rsidR="006714F7">
              <w:rPr>
                <w:rFonts w:ascii="Times New Roman" w:hAnsi="Times New Roman" w:cs="Times New Roman"/>
                <w:b w:val="0"/>
                <w:bCs w:val="0"/>
              </w:rPr>
              <w:t>Penn</w:t>
            </w:r>
            <w:r w:rsidRPr="004C33A0">
              <w:rPr>
                <w:rFonts w:ascii="Times New Roman" w:hAnsi="Times New Roman" w:cs="Times New Roman"/>
                <w:b w:val="0"/>
                <w:bCs w:val="0"/>
              </w:rPr>
              <w:t xml:space="preserve"> State University</w:t>
            </w:r>
          </w:p>
        </w:tc>
        <w:tc>
          <w:tcPr>
            <w:tcW w:w="1449" w:type="dxa"/>
            <w:gridSpan w:val="2"/>
          </w:tcPr>
          <w:p w14:paraId="244428BA" w14:textId="77777777" w:rsidR="00393216" w:rsidRPr="004C33A0" w:rsidRDefault="00393216">
            <w:pPr>
              <w:jc w:val="center"/>
            </w:pPr>
          </w:p>
        </w:tc>
        <w:tc>
          <w:tcPr>
            <w:tcW w:w="1350" w:type="dxa"/>
          </w:tcPr>
          <w:p w14:paraId="65DB2456" w14:textId="77777777" w:rsidR="00393216" w:rsidRPr="004C33A0" w:rsidRDefault="00393216" w:rsidP="009C0707">
            <w:pPr>
              <w:jc w:val="center"/>
            </w:pPr>
            <w:r w:rsidRPr="004C33A0">
              <w:t>May 2002</w:t>
            </w:r>
          </w:p>
        </w:tc>
      </w:tr>
      <w:tr w:rsidR="00393216" w:rsidRPr="004C33A0" w14:paraId="5F7E5F70" w14:textId="77777777">
        <w:trPr>
          <w:gridAfter w:val="1"/>
          <w:wAfter w:w="49" w:type="dxa"/>
        </w:trPr>
        <w:tc>
          <w:tcPr>
            <w:tcW w:w="6759" w:type="dxa"/>
          </w:tcPr>
          <w:p w14:paraId="65E3EFBC" w14:textId="77777777" w:rsidR="00393216" w:rsidRPr="004C33A0" w:rsidRDefault="00393216">
            <w:r w:rsidRPr="004C33A0">
              <w:rPr>
                <w:b/>
                <w:bCs/>
              </w:rPr>
              <w:t>B.A., English</w:t>
            </w:r>
            <w:r w:rsidRPr="004C33A0">
              <w:t>, Ithaca College,</w:t>
            </w:r>
          </w:p>
          <w:p w14:paraId="7470FBFA" w14:textId="77777777" w:rsidR="00393216" w:rsidRPr="004C33A0" w:rsidRDefault="00393216">
            <w:r w:rsidRPr="004C33A0">
              <w:t xml:space="preserve">          Honors in English and Humanities,</w:t>
            </w:r>
            <w:r w:rsidRPr="004C33A0">
              <w:rPr>
                <w:b/>
                <w:bCs/>
              </w:rPr>
              <w:t xml:space="preserve"> </w:t>
            </w:r>
            <w:r w:rsidRPr="004C33A0">
              <w:rPr>
                <w:i/>
              </w:rPr>
              <w:t>summa cum laude</w:t>
            </w:r>
          </w:p>
        </w:tc>
        <w:tc>
          <w:tcPr>
            <w:tcW w:w="1449" w:type="dxa"/>
            <w:gridSpan w:val="2"/>
          </w:tcPr>
          <w:p w14:paraId="2D7F8940" w14:textId="77777777" w:rsidR="00393216" w:rsidRPr="004C33A0" w:rsidRDefault="00393216">
            <w:pPr>
              <w:jc w:val="center"/>
            </w:pPr>
          </w:p>
        </w:tc>
        <w:tc>
          <w:tcPr>
            <w:tcW w:w="1350" w:type="dxa"/>
          </w:tcPr>
          <w:p w14:paraId="10C13797" w14:textId="77777777" w:rsidR="00393216" w:rsidRPr="004C33A0" w:rsidRDefault="00393216">
            <w:pPr>
              <w:jc w:val="center"/>
            </w:pPr>
            <w:r w:rsidRPr="004C33A0">
              <w:t>May 2000</w:t>
            </w:r>
          </w:p>
        </w:tc>
      </w:tr>
    </w:tbl>
    <w:p w14:paraId="0E2045C0" w14:textId="77777777" w:rsidR="003C6773" w:rsidRPr="004C33A0" w:rsidRDefault="003C6773"/>
    <w:p w14:paraId="0720861C" w14:textId="77777777" w:rsidR="0017266C" w:rsidRPr="003C6773" w:rsidRDefault="00393216" w:rsidP="003C6773">
      <w:pPr>
        <w:pStyle w:val="Heading1"/>
        <w:rPr>
          <w:rFonts w:ascii="Times New Roman" w:hAnsi="Times New Roman" w:cs="Times New Roman"/>
          <w:b w:val="0"/>
          <w:u w:val="single"/>
        </w:rPr>
      </w:pPr>
      <w:r w:rsidRPr="004C33A0">
        <w:rPr>
          <w:rFonts w:ascii="Times New Roman" w:hAnsi="Times New Roman" w:cs="Times New Roman"/>
          <w:b w:val="0"/>
          <w:u w:val="single"/>
        </w:rPr>
        <w:t>PUBLICATIONS</w:t>
      </w:r>
    </w:p>
    <w:p w14:paraId="05C58BDC" w14:textId="77777777" w:rsidR="007A3AB7" w:rsidRPr="004C33A0" w:rsidRDefault="00A02A3B" w:rsidP="006C4615">
      <w:pPr>
        <w:rPr>
          <w:i/>
        </w:rPr>
      </w:pPr>
      <w:r w:rsidRPr="004C33A0">
        <w:rPr>
          <w:i/>
        </w:rPr>
        <w:t xml:space="preserve">Monographs </w:t>
      </w:r>
    </w:p>
    <w:p w14:paraId="0693266E" w14:textId="77777777" w:rsidR="00471233" w:rsidRPr="00323ABD" w:rsidRDefault="00284F6B" w:rsidP="00471233">
      <w:pPr>
        <w:rPr>
          <w:i/>
        </w:rPr>
      </w:pPr>
      <w:r w:rsidRPr="00323ABD">
        <w:rPr>
          <w:b/>
        </w:rPr>
        <w:t xml:space="preserve">Littlefield, Melissa M. </w:t>
      </w:r>
      <w:r w:rsidR="00244E16" w:rsidRPr="00323ABD">
        <w:t xml:space="preserve">2018. </w:t>
      </w:r>
      <w:r w:rsidRPr="00323ABD">
        <w:rPr>
          <w:i/>
        </w:rPr>
        <w:t xml:space="preserve">Instrumental Intimacy: EEG Wearables and Neuroscientific </w:t>
      </w:r>
    </w:p>
    <w:p w14:paraId="56360394" w14:textId="77777777" w:rsidR="00284F6B" w:rsidRPr="00323ABD" w:rsidRDefault="00284F6B" w:rsidP="00471233">
      <w:pPr>
        <w:ind w:firstLine="360"/>
      </w:pPr>
      <w:r w:rsidRPr="00323ABD">
        <w:rPr>
          <w:i/>
        </w:rPr>
        <w:t>Control</w:t>
      </w:r>
      <w:r w:rsidRPr="00323ABD">
        <w:t>. Baltimore: Johns Hopkins University Press</w:t>
      </w:r>
      <w:r w:rsidR="00244E16" w:rsidRPr="00323ABD">
        <w:t xml:space="preserve">. </w:t>
      </w:r>
    </w:p>
    <w:p w14:paraId="713438C0" w14:textId="77777777" w:rsidR="00C87AF1" w:rsidRDefault="00C87AF1" w:rsidP="00C87AF1">
      <w:pPr>
        <w:rPr>
          <w:b/>
        </w:rPr>
      </w:pPr>
    </w:p>
    <w:p w14:paraId="7B7224D8" w14:textId="77777777" w:rsidR="00C87AF1" w:rsidRDefault="00C87AF1" w:rsidP="00C87AF1">
      <w:r w:rsidRPr="004C33A0">
        <w:rPr>
          <w:b/>
        </w:rPr>
        <w:t>Littlefield, Melissa M</w:t>
      </w:r>
      <w:r w:rsidRPr="004C33A0">
        <w:t xml:space="preserve">. 2011. </w:t>
      </w:r>
      <w:r w:rsidRPr="004C33A0">
        <w:rPr>
          <w:i/>
        </w:rPr>
        <w:t>The Lying Brain: Lie Detection in Science and Science Fiction</w:t>
      </w:r>
      <w:r w:rsidRPr="004C33A0">
        <w:t xml:space="preserve">. </w:t>
      </w:r>
    </w:p>
    <w:p w14:paraId="64FC5F7D" w14:textId="77777777" w:rsidR="00C87AF1" w:rsidRPr="004C33A0" w:rsidRDefault="00C87AF1" w:rsidP="00C87AF1">
      <w:pPr>
        <w:ind w:firstLine="720"/>
      </w:pPr>
      <w:r w:rsidRPr="004C33A0">
        <w:t>Ann Arbor: University of Michigan Press.</w:t>
      </w:r>
    </w:p>
    <w:p w14:paraId="40E82357" w14:textId="77777777" w:rsidR="00C87AF1" w:rsidRDefault="00C87AF1" w:rsidP="006C4615">
      <w:pPr>
        <w:rPr>
          <w:i/>
        </w:rPr>
      </w:pPr>
    </w:p>
    <w:p w14:paraId="24A08DC9" w14:textId="77777777" w:rsidR="00323ABD" w:rsidRDefault="00323ABD" w:rsidP="006C4615">
      <w:pPr>
        <w:rPr>
          <w:i/>
        </w:rPr>
      </w:pPr>
      <w:r>
        <w:rPr>
          <w:i/>
        </w:rPr>
        <w:t>Edited Collections</w:t>
      </w:r>
    </w:p>
    <w:p w14:paraId="3E6C0EF1" w14:textId="77777777" w:rsidR="00C87AF1" w:rsidRPr="004C33A0" w:rsidRDefault="00C87AF1" w:rsidP="00F05164">
      <w:pPr>
        <w:pStyle w:val="MediumGrid21"/>
        <w:ind w:left="720" w:hanging="720"/>
      </w:pPr>
      <w:r w:rsidRPr="004C33A0">
        <w:t xml:space="preserve">Ferguson, Rex; </w:t>
      </w:r>
      <w:r w:rsidRPr="004C33A0">
        <w:rPr>
          <w:b/>
        </w:rPr>
        <w:t>Melissa Littlefield</w:t>
      </w:r>
      <w:r w:rsidRPr="004C33A0">
        <w:t>;</w:t>
      </w:r>
      <w:r w:rsidRPr="004C33A0">
        <w:rPr>
          <w:b/>
        </w:rPr>
        <w:t xml:space="preserve"> </w:t>
      </w:r>
      <w:r w:rsidRPr="004C33A0">
        <w:t>and James Purdon.</w:t>
      </w:r>
      <w:r w:rsidRPr="004C33A0">
        <w:rPr>
          <w:b/>
        </w:rPr>
        <w:t xml:space="preserve"> </w:t>
      </w:r>
      <w:r w:rsidR="007E7A9A" w:rsidRPr="007E7A9A">
        <w:t xml:space="preserve">2021 </w:t>
      </w:r>
      <w:r w:rsidRPr="004C33A0">
        <w:rPr>
          <w:i/>
        </w:rPr>
        <w:t>The Art of Identification</w:t>
      </w:r>
      <w:r w:rsidR="007E7A9A">
        <w:t xml:space="preserve">: </w:t>
      </w:r>
      <w:r w:rsidR="007E7A9A" w:rsidRPr="007E7A9A">
        <w:rPr>
          <w:i/>
        </w:rPr>
        <w:t>Forensics, Surveillance, Identity</w:t>
      </w:r>
      <w:r w:rsidR="00F05164">
        <w:t xml:space="preserve">, </w:t>
      </w:r>
      <w:r w:rsidR="007E7A9A">
        <w:t xml:space="preserve">State College: </w:t>
      </w:r>
      <w:r w:rsidRPr="004C33A0">
        <w:t>Penn State University Press</w:t>
      </w:r>
      <w:r w:rsidR="007E7A9A">
        <w:t>.</w:t>
      </w:r>
    </w:p>
    <w:p w14:paraId="528612DC" w14:textId="77777777" w:rsidR="00C87AF1" w:rsidRPr="004C33A0" w:rsidRDefault="00C87AF1" w:rsidP="006C4615"/>
    <w:p w14:paraId="7C8E5D8E" w14:textId="77777777" w:rsidR="00E418F5" w:rsidRDefault="00381E3E" w:rsidP="00C87AF1">
      <w:pPr>
        <w:ind w:left="360" w:right="-360" w:hanging="360"/>
      </w:pPr>
      <w:r w:rsidRPr="004C33A0">
        <w:rPr>
          <w:b/>
        </w:rPr>
        <w:t>Littlefield, Melissa M.</w:t>
      </w:r>
      <w:r w:rsidRPr="004C33A0">
        <w:t xml:space="preserve"> and Jenell Johnson. 2012. </w:t>
      </w:r>
      <w:r w:rsidRPr="004C33A0">
        <w:rPr>
          <w:i/>
        </w:rPr>
        <w:t>The Neuroscientific Turn: Transdisciplinarity in the Age of the Brain</w:t>
      </w:r>
      <w:r w:rsidRPr="004C33A0">
        <w:t xml:space="preserve">. </w:t>
      </w:r>
      <w:r w:rsidR="007E7A9A">
        <w:t xml:space="preserve">Ann Arbor: </w:t>
      </w:r>
      <w:r w:rsidRPr="004C33A0">
        <w:t>University of Michigan Press.</w:t>
      </w:r>
    </w:p>
    <w:p w14:paraId="7CA81668" w14:textId="77777777" w:rsidR="003C6773" w:rsidRPr="004C33A0" w:rsidRDefault="003C6773" w:rsidP="006C4615">
      <w:pPr>
        <w:rPr>
          <w:i/>
        </w:rPr>
      </w:pPr>
    </w:p>
    <w:p w14:paraId="57707D81" w14:textId="77777777" w:rsidR="007A3AB7" w:rsidRPr="004C33A0" w:rsidRDefault="00A02A3B" w:rsidP="006C4615">
      <w:pPr>
        <w:rPr>
          <w:i/>
        </w:rPr>
      </w:pPr>
      <w:r w:rsidRPr="004C33A0">
        <w:rPr>
          <w:i/>
        </w:rPr>
        <w:t>Journal Special Issues</w:t>
      </w:r>
    </w:p>
    <w:p w14:paraId="118BA318" w14:textId="77777777" w:rsidR="00F05164" w:rsidRPr="003C6773" w:rsidRDefault="00F05164" w:rsidP="00F05164">
      <w:pPr>
        <w:ind w:left="720" w:hanging="720"/>
      </w:pPr>
      <w:r>
        <w:t xml:space="preserve">Urban, Tim, </w:t>
      </w:r>
      <w:r>
        <w:rPr>
          <w:b/>
        </w:rPr>
        <w:t>Melissa M. Littlefield</w:t>
      </w:r>
      <w:r>
        <w:t xml:space="preserve">, and Rajani Sudan, eds. 2021. Special Issue on “Science, Technology and Literature During Plagues and Pandemics” </w:t>
      </w:r>
      <w:r>
        <w:rPr>
          <w:i/>
        </w:rPr>
        <w:t>Configurations</w:t>
      </w:r>
      <w:r>
        <w:t xml:space="preserve"> 29:3. </w:t>
      </w:r>
    </w:p>
    <w:p w14:paraId="34FC9268" w14:textId="77777777" w:rsidR="00F05164" w:rsidRDefault="00F05164" w:rsidP="00A02A3B">
      <w:pPr>
        <w:pStyle w:val="MediumGrid21"/>
        <w:ind w:left="720" w:hanging="720"/>
        <w:rPr>
          <w:b/>
        </w:rPr>
      </w:pPr>
    </w:p>
    <w:p w14:paraId="58896C95" w14:textId="77777777" w:rsidR="00A02A3B" w:rsidRPr="004C33A0" w:rsidRDefault="00A02A3B" w:rsidP="00A02A3B">
      <w:pPr>
        <w:pStyle w:val="MediumGrid21"/>
        <w:ind w:left="720" w:hanging="720"/>
      </w:pPr>
      <w:r w:rsidRPr="004C33A0">
        <w:rPr>
          <w:b/>
        </w:rPr>
        <w:t>Littlefield, Melissa M</w:t>
      </w:r>
      <w:r w:rsidRPr="004C33A0">
        <w:t xml:space="preserve">. and Martin Willis. </w:t>
      </w:r>
      <w:r w:rsidR="00244E16" w:rsidRPr="004C33A0">
        <w:t xml:space="preserve">2017. </w:t>
      </w:r>
      <w:r w:rsidRPr="004C33A0">
        <w:t xml:space="preserve">Special Issue, “State of the Unions,” </w:t>
      </w:r>
      <w:r w:rsidRPr="004C33A0">
        <w:rPr>
          <w:i/>
        </w:rPr>
        <w:t>British Journal of Literature and Science</w:t>
      </w:r>
      <w:r w:rsidR="00244E16" w:rsidRPr="004C33A0">
        <w:t>, 10(1).</w:t>
      </w:r>
    </w:p>
    <w:p w14:paraId="2B1770F0" w14:textId="77777777" w:rsidR="00A02A3B" w:rsidRPr="004C33A0" w:rsidRDefault="00A02A3B" w:rsidP="006C4615">
      <w:pPr>
        <w:rPr>
          <w:i/>
        </w:rPr>
      </w:pPr>
    </w:p>
    <w:p w14:paraId="3D5474BD" w14:textId="77777777" w:rsidR="00A02A3B" w:rsidRPr="004C33A0" w:rsidRDefault="00A02A3B" w:rsidP="00A02A3B">
      <w:pPr>
        <w:rPr>
          <w:bCs/>
        </w:rPr>
      </w:pPr>
      <w:proofErr w:type="spellStart"/>
      <w:r w:rsidRPr="004C33A0">
        <w:rPr>
          <w:bCs/>
        </w:rPr>
        <w:t>Squier</w:t>
      </w:r>
      <w:proofErr w:type="spellEnd"/>
      <w:r w:rsidRPr="004C33A0">
        <w:rPr>
          <w:bCs/>
        </w:rPr>
        <w:t xml:space="preserve">, Susan and </w:t>
      </w:r>
      <w:r w:rsidRPr="004C33A0">
        <w:rPr>
          <w:b/>
          <w:bCs/>
        </w:rPr>
        <w:t>Melissa Littlefield</w:t>
      </w:r>
      <w:r w:rsidRPr="004C33A0">
        <w:rPr>
          <w:bCs/>
        </w:rPr>
        <w:t xml:space="preserve">. 2004. Special issue of </w:t>
      </w:r>
      <w:r w:rsidRPr="004C33A0">
        <w:rPr>
          <w:bCs/>
          <w:i/>
          <w:iCs/>
        </w:rPr>
        <w:t>Feminist Theory</w:t>
      </w:r>
      <w:r w:rsidRPr="004C33A0">
        <w:rPr>
          <w:bCs/>
        </w:rPr>
        <w:t xml:space="preserve"> on the </w:t>
      </w:r>
    </w:p>
    <w:p w14:paraId="6C0F506C" w14:textId="77777777" w:rsidR="00F05164" w:rsidRPr="00F05164" w:rsidRDefault="00A02A3B" w:rsidP="00F05164">
      <w:pPr>
        <w:ind w:firstLine="720"/>
        <w:rPr>
          <w:bCs/>
        </w:rPr>
      </w:pPr>
      <w:r w:rsidRPr="004C33A0">
        <w:rPr>
          <w:bCs/>
        </w:rPr>
        <w:t>topic of “Feminis</w:t>
      </w:r>
      <w:r w:rsidR="00244E16" w:rsidRPr="004C33A0">
        <w:rPr>
          <w:bCs/>
        </w:rPr>
        <w:t>t Theory and/</w:t>
      </w:r>
      <w:proofErr w:type="spellStart"/>
      <w:r w:rsidR="00244E16" w:rsidRPr="004C33A0">
        <w:rPr>
          <w:bCs/>
        </w:rPr>
        <w:t>of</w:t>
      </w:r>
      <w:proofErr w:type="spellEnd"/>
      <w:r w:rsidR="00244E16" w:rsidRPr="004C33A0">
        <w:rPr>
          <w:bCs/>
        </w:rPr>
        <w:t xml:space="preserve"> Science,” 5(2).</w:t>
      </w:r>
    </w:p>
    <w:p w14:paraId="228D304E" w14:textId="77777777" w:rsidR="003C6773" w:rsidRDefault="00607023" w:rsidP="006C4615">
      <w:pPr>
        <w:rPr>
          <w:i/>
        </w:rPr>
      </w:pPr>
      <w:r w:rsidRPr="004C33A0">
        <w:rPr>
          <w:i/>
        </w:rPr>
        <w:lastRenderedPageBreak/>
        <w:t>Articles and Book Chapters</w:t>
      </w:r>
    </w:p>
    <w:p w14:paraId="1D82D78F" w14:textId="77777777" w:rsidR="00C87AF1" w:rsidRPr="00C87AF1" w:rsidRDefault="00C87AF1" w:rsidP="00C87AF1">
      <w:pPr>
        <w:pStyle w:val="MediumGrid21"/>
        <w:ind w:left="720" w:hanging="720"/>
      </w:pPr>
      <w:r>
        <w:rPr>
          <w:b/>
        </w:rPr>
        <w:t xml:space="preserve">Littlefield, Melissa M. </w:t>
      </w:r>
      <w:r>
        <w:t>202</w:t>
      </w:r>
      <w:r w:rsidR="00323ABD">
        <w:t>1</w:t>
      </w:r>
      <w:r>
        <w:t xml:space="preserve">. “‘Vital Signs’: EEG Wearables and the Nervous System of the City” </w:t>
      </w:r>
      <w:r>
        <w:rPr>
          <w:i/>
        </w:rPr>
        <w:t xml:space="preserve">Studia </w:t>
      </w:r>
      <w:proofErr w:type="spellStart"/>
      <w:r>
        <w:rPr>
          <w:i/>
        </w:rPr>
        <w:t>Neophilogica</w:t>
      </w:r>
      <w:proofErr w:type="spellEnd"/>
      <w:r>
        <w:t xml:space="preserve"> Special Issue edited by Kate </w:t>
      </w:r>
      <w:proofErr w:type="spellStart"/>
      <w:r>
        <w:t>Hayles</w:t>
      </w:r>
      <w:proofErr w:type="spellEnd"/>
      <w:r>
        <w:t xml:space="preserve"> and Sofia </w:t>
      </w:r>
      <w:proofErr w:type="spellStart"/>
      <w:r>
        <w:t>Ahlberg</w:t>
      </w:r>
      <w:proofErr w:type="spellEnd"/>
      <w:r>
        <w:t>.</w:t>
      </w:r>
      <w:r w:rsidR="00323ABD">
        <w:t xml:space="preserve"> Doi </w:t>
      </w:r>
      <w:r w:rsidR="00323ABD" w:rsidRPr="00323ABD">
        <w:t>10.1080/00393274.2021.1916998</w:t>
      </w:r>
    </w:p>
    <w:p w14:paraId="3F945DC5" w14:textId="77777777" w:rsidR="00C87AF1" w:rsidRDefault="00C87AF1" w:rsidP="000776D1">
      <w:pPr>
        <w:pStyle w:val="MediumGrid21"/>
        <w:ind w:left="720" w:hanging="720"/>
        <w:rPr>
          <w:b/>
        </w:rPr>
      </w:pPr>
    </w:p>
    <w:p w14:paraId="39DE19B8" w14:textId="77777777" w:rsidR="000776D1" w:rsidRPr="000776D1" w:rsidRDefault="000776D1" w:rsidP="000776D1">
      <w:pPr>
        <w:pStyle w:val="MediumGrid21"/>
        <w:ind w:left="720" w:hanging="720"/>
      </w:pPr>
      <w:r w:rsidRPr="004C33A0">
        <w:rPr>
          <w:b/>
        </w:rPr>
        <w:t>Littlefield, Melissa M.</w:t>
      </w:r>
      <w:r w:rsidRPr="004C33A0">
        <w:t xml:space="preserve"> </w:t>
      </w:r>
      <w:r>
        <w:t>2020</w:t>
      </w:r>
      <w:r w:rsidRPr="004C33A0">
        <w:t>. “</w:t>
      </w:r>
      <w:r>
        <w:t>Electrical Potential: Mind Reading as Collaborative Action</w:t>
      </w:r>
      <w:r w:rsidRPr="004C33A0">
        <w:t>”</w:t>
      </w:r>
      <w:r w:rsidR="00207046">
        <w:t xml:space="preserve"> </w:t>
      </w:r>
      <w:r>
        <w:rPr>
          <w:i/>
        </w:rPr>
        <w:t>Mind Reading as Cultural Practice</w:t>
      </w:r>
      <w:r w:rsidRPr="004C33A0">
        <w:t>. Eds.</w:t>
      </w:r>
      <w:r w:rsidR="00207046">
        <w:t xml:space="preserve"> Christian </w:t>
      </w:r>
      <w:proofErr w:type="spellStart"/>
      <w:r w:rsidR="00207046">
        <w:t>Kassung</w:t>
      </w:r>
      <w:proofErr w:type="spellEnd"/>
      <w:r w:rsidR="00207046">
        <w:t xml:space="preserve">, Laurens </w:t>
      </w:r>
      <w:proofErr w:type="spellStart"/>
      <w:r w:rsidR="00207046">
        <w:t>Schlicht</w:t>
      </w:r>
      <w:proofErr w:type="spellEnd"/>
      <w:r w:rsidR="00207046">
        <w:t>, and Carla Seemann. Palgrave</w:t>
      </w:r>
      <w:r w:rsidRPr="004C33A0">
        <w:t>.</w:t>
      </w:r>
      <w:r w:rsidR="00207046">
        <w:t xml:space="preserve"> </w:t>
      </w:r>
      <w:r w:rsidR="004E5A2A">
        <w:t>19-42</w:t>
      </w:r>
      <w:r w:rsidR="00207046">
        <w:t>.</w:t>
      </w:r>
    </w:p>
    <w:p w14:paraId="188D88CE" w14:textId="77777777" w:rsidR="000776D1" w:rsidRPr="004C33A0" w:rsidRDefault="000776D1" w:rsidP="006C4615">
      <w:pPr>
        <w:rPr>
          <w:i/>
        </w:rPr>
      </w:pPr>
    </w:p>
    <w:p w14:paraId="08C5FBF7" w14:textId="77777777" w:rsidR="008B15FA" w:rsidRPr="004C33A0" w:rsidRDefault="008B15FA" w:rsidP="00541915">
      <w:pPr>
        <w:pStyle w:val="MediumGrid21"/>
        <w:ind w:left="720" w:hanging="720"/>
      </w:pPr>
      <w:r w:rsidRPr="004C33A0">
        <w:t xml:space="preserve">Adamson, Brynn C.; Matthew D. Adamson; </w:t>
      </w:r>
      <w:r w:rsidRPr="004C33A0">
        <w:rPr>
          <w:b/>
        </w:rPr>
        <w:t>Melissa M. Littlefield</w:t>
      </w:r>
      <w:r w:rsidRPr="004C33A0">
        <w:t xml:space="preserve">; and Rob </w:t>
      </w:r>
      <w:proofErr w:type="spellStart"/>
      <w:r w:rsidRPr="004C33A0">
        <w:t>Motl</w:t>
      </w:r>
      <w:proofErr w:type="spellEnd"/>
      <w:r w:rsidRPr="004C33A0">
        <w:t xml:space="preserve">. 2017. “‘Move it or Lose it’: Perceptions of the Impact of Physical Activity on Multiple Sclerosis Symptoms, Relapse, and Disability Identity” </w:t>
      </w:r>
      <w:r w:rsidRPr="004C33A0">
        <w:rPr>
          <w:i/>
        </w:rPr>
        <w:t>Qualitative Research in Sport, Exercise and Health</w:t>
      </w:r>
      <w:r w:rsidRPr="004C33A0">
        <w:t>.</w:t>
      </w:r>
      <w:r w:rsidR="00853144" w:rsidRPr="004C33A0">
        <w:t xml:space="preserve"> </w:t>
      </w:r>
      <w:r w:rsidR="00AC6F4A" w:rsidRPr="004C33A0">
        <w:t xml:space="preserve">Online Dec 28: </w:t>
      </w:r>
      <w:r w:rsidR="00853144" w:rsidRPr="004C33A0">
        <w:t>1-19.</w:t>
      </w:r>
    </w:p>
    <w:p w14:paraId="2E5FDDE4" w14:textId="77777777" w:rsidR="008B15FA" w:rsidRPr="004C33A0" w:rsidRDefault="008B15FA" w:rsidP="00541915">
      <w:pPr>
        <w:pStyle w:val="MediumGrid21"/>
        <w:ind w:left="720" w:hanging="720"/>
        <w:rPr>
          <w:b/>
        </w:rPr>
      </w:pPr>
    </w:p>
    <w:p w14:paraId="2ED03F48" w14:textId="77777777" w:rsidR="00541915" w:rsidRPr="004C33A0" w:rsidRDefault="00541915" w:rsidP="00541915">
      <w:pPr>
        <w:pStyle w:val="MediumGrid21"/>
        <w:ind w:left="720" w:hanging="720"/>
      </w:pPr>
      <w:r w:rsidRPr="004C33A0">
        <w:rPr>
          <w:b/>
        </w:rPr>
        <w:t>Littlefield, Melissa</w:t>
      </w:r>
      <w:r w:rsidR="008B15FA" w:rsidRPr="004C33A0">
        <w:rPr>
          <w:b/>
        </w:rPr>
        <w:t xml:space="preserve"> M</w:t>
      </w:r>
      <w:r w:rsidRPr="004C33A0">
        <w:rPr>
          <w:b/>
        </w:rPr>
        <w:t>.</w:t>
      </w:r>
      <w:r w:rsidRPr="004C33A0">
        <w:t xml:space="preserve"> </w:t>
      </w:r>
      <w:r w:rsidR="008A5322" w:rsidRPr="004C33A0">
        <w:t>2017.</w:t>
      </w:r>
      <w:r w:rsidR="007533E0" w:rsidRPr="004C33A0">
        <w:t xml:space="preserve"> </w:t>
      </w:r>
      <w:r w:rsidRPr="004C33A0">
        <w:t xml:space="preserve">“A </w:t>
      </w:r>
      <w:r w:rsidRPr="004C33A0">
        <w:rPr>
          <w:i/>
        </w:rPr>
        <w:t>Mind Plague</w:t>
      </w:r>
      <w:r w:rsidRPr="004C33A0">
        <w:t xml:space="preserve"> on Both Your Houses: Imagining the Impact of the </w:t>
      </w:r>
      <w:proofErr w:type="spellStart"/>
      <w:r w:rsidRPr="004C33A0">
        <w:t>NeuroTurn</w:t>
      </w:r>
      <w:proofErr w:type="spellEnd"/>
      <w:r w:rsidRPr="004C33A0">
        <w:t xml:space="preserve"> on the Neurosciences” </w:t>
      </w:r>
      <w:r w:rsidRPr="004C33A0">
        <w:rPr>
          <w:i/>
        </w:rPr>
        <w:t>The Human Sciences After the Decade of the Brain</w:t>
      </w:r>
      <w:r w:rsidRPr="004C33A0">
        <w:t xml:space="preserve">. Eds. Jon </w:t>
      </w:r>
      <w:proofErr w:type="spellStart"/>
      <w:r w:rsidRPr="004C33A0">
        <w:t>Leefman</w:t>
      </w:r>
      <w:r w:rsidR="008A5322" w:rsidRPr="004C33A0">
        <w:t>n</w:t>
      </w:r>
      <w:proofErr w:type="spellEnd"/>
      <w:r w:rsidR="008A5322" w:rsidRPr="004C33A0">
        <w:t xml:space="preserve"> and Elisabeth </w:t>
      </w:r>
      <w:proofErr w:type="spellStart"/>
      <w:r w:rsidR="008A5322" w:rsidRPr="004C33A0">
        <w:t>Hildt</w:t>
      </w:r>
      <w:proofErr w:type="spellEnd"/>
      <w:r w:rsidR="008A5322" w:rsidRPr="004C33A0">
        <w:t>. Emerald.</w:t>
      </w:r>
      <w:r w:rsidR="00213E9E" w:rsidRPr="004C33A0">
        <w:t xml:space="preserve"> 198-213.</w:t>
      </w:r>
    </w:p>
    <w:p w14:paraId="061883A1" w14:textId="77777777" w:rsidR="00541915" w:rsidRPr="004C33A0" w:rsidRDefault="00541915" w:rsidP="00541915">
      <w:pPr>
        <w:pStyle w:val="Heading2"/>
        <w:rPr>
          <w:rFonts w:ascii="Times New Roman" w:hAnsi="Times New Roman" w:cs="Times New Roman"/>
          <w:b w:val="0"/>
        </w:rPr>
      </w:pPr>
    </w:p>
    <w:p w14:paraId="757E5C20" w14:textId="77777777" w:rsidR="00213E9E" w:rsidRPr="004C33A0" w:rsidRDefault="00541915" w:rsidP="00213E9E">
      <w:pPr>
        <w:ind w:left="720" w:hanging="720"/>
      </w:pPr>
      <w:r w:rsidRPr="004C33A0">
        <w:rPr>
          <w:b/>
          <w:bCs/>
        </w:rPr>
        <w:t>Littlefield, Melissa</w:t>
      </w:r>
      <w:r w:rsidR="006B2738" w:rsidRPr="004C33A0">
        <w:rPr>
          <w:b/>
          <w:bCs/>
        </w:rPr>
        <w:t xml:space="preserve"> M.</w:t>
      </w:r>
      <w:r w:rsidRPr="004C33A0">
        <w:t>, Desmond Fitzgerald, Kasper Knudsen, James Tonks, and Martin Dietz</w:t>
      </w:r>
      <w:r w:rsidR="0017266C" w:rsidRPr="004C33A0">
        <w:t>. 2015.</w:t>
      </w:r>
      <w:r w:rsidRPr="004C33A0">
        <w:t xml:space="preserve"> </w:t>
      </w:r>
      <w:r w:rsidRPr="004C33A0">
        <w:rPr>
          <w:color w:val="222222"/>
          <w:shd w:val="clear" w:color="auto" w:fill="FFFFFF"/>
        </w:rPr>
        <w:t>"Being asked to tell an unpleasant truth about another person activates anterior insula and medial prefrontal cortex."</w:t>
      </w:r>
      <w:r w:rsidRPr="004C33A0">
        <w:rPr>
          <w:rStyle w:val="apple-converted-space"/>
          <w:color w:val="222222"/>
          <w:shd w:val="clear" w:color="auto" w:fill="FFFFFF"/>
        </w:rPr>
        <w:t> </w:t>
      </w:r>
      <w:r w:rsidRPr="00447020">
        <w:rPr>
          <w:rStyle w:val="underline"/>
          <w:i/>
          <w:color w:val="222222"/>
          <w:bdr w:val="none" w:sz="0" w:space="0" w:color="auto" w:frame="1"/>
          <w:shd w:val="clear" w:color="auto" w:fill="FFFFFF"/>
        </w:rPr>
        <w:t>Frontiers in Human Neuroscience</w:t>
      </w:r>
      <w:r w:rsidRPr="004C33A0">
        <w:rPr>
          <w:rStyle w:val="apple-converted-space"/>
          <w:color w:val="222222"/>
          <w:shd w:val="clear" w:color="auto" w:fill="FFFFFF"/>
        </w:rPr>
        <w:t> </w:t>
      </w:r>
      <w:r w:rsidR="0017266C" w:rsidRPr="004C33A0">
        <w:rPr>
          <w:color w:val="222222"/>
          <w:shd w:val="clear" w:color="auto" w:fill="FFFFFF"/>
        </w:rPr>
        <w:t>9.553: 20 Oct</w:t>
      </w:r>
      <w:r w:rsidRPr="004C33A0">
        <w:rPr>
          <w:color w:val="222222"/>
          <w:shd w:val="clear" w:color="auto" w:fill="FFFFFF"/>
        </w:rPr>
        <w:t xml:space="preserve">. </w:t>
      </w:r>
    </w:p>
    <w:p w14:paraId="0BA13103" w14:textId="77777777" w:rsidR="00A02A3B" w:rsidRPr="004C33A0" w:rsidRDefault="00A02A3B" w:rsidP="0017266C">
      <w:pPr>
        <w:ind w:left="360" w:right="-360" w:hanging="360"/>
        <w:rPr>
          <w:i/>
        </w:rPr>
      </w:pPr>
    </w:p>
    <w:p w14:paraId="41E1FD75" w14:textId="77777777" w:rsidR="0017266C" w:rsidRPr="004C33A0" w:rsidRDefault="0017266C" w:rsidP="0017266C">
      <w:pPr>
        <w:ind w:left="360" w:right="-360" w:hanging="360"/>
      </w:pPr>
      <w:r w:rsidRPr="004C33A0">
        <w:rPr>
          <w:b/>
        </w:rPr>
        <w:t>Littlefield, Melissa M</w:t>
      </w:r>
      <w:r w:rsidRPr="004C33A0">
        <w:t xml:space="preserve">. 2015. “From Handwriting to ‘Brain’ Writing: The Neuroscientific Turn in Graphology” </w:t>
      </w:r>
      <w:r w:rsidRPr="004C33A0">
        <w:rPr>
          <w:i/>
        </w:rPr>
        <w:t xml:space="preserve">Writing </w:t>
      </w:r>
      <w:proofErr w:type="spellStart"/>
      <w:r w:rsidRPr="004C33A0">
        <w:rPr>
          <w:i/>
        </w:rPr>
        <w:t>PostHumanism</w:t>
      </w:r>
      <w:proofErr w:type="spellEnd"/>
      <w:r w:rsidRPr="004C33A0">
        <w:rPr>
          <w:i/>
        </w:rPr>
        <w:t>, Posthuman Writing</w:t>
      </w:r>
      <w:r w:rsidRPr="004C33A0">
        <w:t>. Ed. Sid Dobrin. Parlor Press. 214-233.</w:t>
      </w:r>
    </w:p>
    <w:p w14:paraId="15C54248" w14:textId="77777777" w:rsidR="0017266C" w:rsidRPr="004C33A0" w:rsidRDefault="0017266C" w:rsidP="00D630AA">
      <w:pPr>
        <w:pStyle w:val="MediumGrid21"/>
        <w:rPr>
          <w:b/>
          <w:bCs/>
        </w:rPr>
      </w:pPr>
    </w:p>
    <w:p w14:paraId="4B8C704A" w14:textId="77777777" w:rsidR="0017266C" w:rsidRPr="004C33A0" w:rsidRDefault="0017266C" w:rsidP="0017266C">
      <w:pPr>
        <w:pStyle w:val="MediumGrid21"/>
        <w:ind w:left="720" w:hanging="720"/>
      </w:pPr>
      <w:r w:rsidRPr="004C33A0">
        <w:rPr>
          <w:b/>
          <w:bCs/>
        </w:rPr>
        <w:t>Littlefield, Melissa M.</w:t>
      </w:r>
      <w:r w:rsidRPr="004C33A0">
        <w:t>,</w:t>
      </w:r>
      <w:r w:rsidRPr="004C33A0">
        <w:rPr>
          <w:b/>
          <w:bCs/>
        </w:rPr>
        <w:t xml:space="preserve"> </w:t>
      </w:r>
      <w:r w:rsidRPr="004C33A0">
        <w:t xml:space="preserve">Des Fitzgerald, Kasper Knudsen, James Tonks, and Martin Dietz. 2014. “Contextualizing Neuro-Collaborations: Reflections on a Transdisciplinary fMRI Lie Detection Experiment” </w:t>
      </w:r>
      <w:r w:rsidRPr="004C33A0">
        <w:rPr>
          <w:i/>
        </w:rPr>
        <w:t>Frontiers in Human Neuroscience</w:t>
      </w:r>
      <w:r w:rsidRPr="004C33A0">
        <w:t xml:space="preserve">, Special Issue: Critical Neuroscience, 8:149. </w:t>
      </w:r>
      <w:proofErr w:type="spellStart"/>
      <w:r w:rsidRPr="004C33A0">
        <w:t>doi</w:t>
      </w:r>
      <w:proofErr w:type="spellEnd"/>
      <w:r w:rsidRPr="004C33A0">
        <w:t>: 10.3389/fnhum.2014.00149</w:t>
      </w:r>
    </w:p>
    <w:p w14:paraId="65BCA032" w14:textId="77777777" w:rsidR="0017266C" w:rsidRPr="004C33A0" w:rsidRDefault="0017266C" w:rsidP="006C4615">
      <w:pPr>
        <w:ind w:left="720" w:hanging="720"/>
      </w:pPr>
    </w:p>
    <w:p w14:paraId="105A8BCA" w14:textId="77777777" w:rsidR="006C4615" w:rsidRPr="004C33A0" w:rsidRDefault="006C4615" w:rsidP="006C4615">
      <w:pPr>
        <w:ind w:left="720" w:hanging="720"/>
      </w:pPr>
      <w:r w:rsidRPr="004C33A0">
        <w:t xml:space="preserve">Fitzgerald, Des; </w:t>
      </w:r>
      <w:r w:rsidRPr="004C33A0">
        <w:rPr>
          <w:b/>
        </w:rPr>
        <w:t xml:space="preserve">Melissa </w:t>
      </w:r>
      <w:r w:rsidR="009163BC" w:rsidRPr="004C33A0">
        <w:rPr>
          <w:b/>
        </w:rPr>
        <w:t xml:space="preserve">M. </w:t>
      </w:r>
      <w:r w:rsidRPr="004C33A0">
        <w:rPr>
          <w:b/>
        </w:rPr>
        <w:t>Littlefield</w:t>
      </w:r>
      <w:r w:rsidRPr="004C33A0">
        <w:t>; Kasper Knudsen; James Tonks; and Martin Dietz. 2014. “Ambivalence, equivocation, and the politics of experimental knowledge</w:t>
      </w:r>
      <w:r w:rsidR="00BD5985" w:rsidRPr="004C33A0">
        <w:t>: A transdisciplinary neuroscience encounter</w:t>
      </w:r>
      <w:r w:rsidRPr="004C33A0">
        <w:t xml:space="preserve">.” </w:t>
      </w:r>
      <w:r w:rsidRPr="004C33A0">
        <w:rPr>
          <w:i/>
        </w:rPr>
        <w:t>Social Studies of Science</w:t>
      </w:r>
      <w:r w:rsidRPr="004C33A0">
        <w:t xml:space="preserve"> </w:t>
      </w:r>
      <w:r w:rsidR="00BD5985" w:rsidRPr="004C33A0">
        <w:t>44(5): 701-721.</w:t>
      </w:r>
    </w:p>
    <w:p w14:paraId="7CB16DE4" w14:textId="77777777" w:rsidR="00541915" w:rsidRPr="004C33A0" w:rsidRDefault="00541915" w:rsidP="0017266C">
      <w:pPr>
        <w:ind w:right="-360"/>
        <w:rPr>
          <w:i/>
        </w:rPr>
      </w:pPr>
    </w:p>
    <w:p w14:paraId="3DD1B5CB" w14:textId="77777777" w:rsidR="00213E9E" w:rsidRPr="004C33A0" w:rsidRDefault="00213E9E" w:rsidP="00213E9E">
      <w:pPr>
        <w:ind w:left="360" w:right="-360" w:hanging="360"/>
      </w:pPr>
      <w:r w:rsidRPr="004C33A0">
        <w:rPr>
          <w:b/>
        </w:rPr>
        <w:t>Littlefield, Melissa M.</w:t>
      </w:r>
      <w:r w:rsidRPr="004C33A0">
        <w:t xml:space="preserve"> and Michael Black. 2012. “Critical Visions: Technology and Literature” </w:t>
      </w:r>
      <w:r w:rsidRPr="004C33A0">
        <w:rPr>
          <w:i/>
        </w:rPr>
        <w:t>Technology and Humanity</w:t>
      </w:r>
      <w:r w:rsidRPr="004C33A0">
        <w:t xml:space="preserve">. Ed. Carol </w:t>
      </w:r>
      <w:proofErr w:type="spellStart"/>
      <w:r w:rsidRPr="004C33A0">
        <w:t>Collatrella</w:t>
      </w:r>
      <w:proofErr w:type="spellEnd"/>
      <w:r w:rsidRPr="004C33A0">
        <w:t>. Ipswich: Salem Press.</w:t>
      </w:r>
    </w:p>
    <w:p w14:paraId="3138113A" w14:textId="77777777" w:rsidR="00213E9E" w:rsidRPr="004C33A0" w:rsidRDefault="00213E9E" w:rsidP="00DA4615">
      <w:pPr>
        <w:ind w:left="360" w:right="-360" w:hanging="360"/>
        <w:rPr>
          <w:b/>
        </w:rPr>
      </w:pPr>
    </w:p>
    <w:p w14:paraId="001FC8D0" w14:textId="77777777" w:rsidR="00E97DB1" w:rsidRDefault="00DA4615" w:rsidP="0091398E">
      <w:pPr>
        <w:ind w:right="-360"/>
      </w:pPr>
      <w:r w:rsidRPr="004C33A0">
        <w:rPr>
          <w:b/>
        </w:rPr>
        <w:t>Littlefield, Melissa</w:t>
      </w:r>
      <w:r w:rsidR="009163BC" w:rsidRPr="004C33A0">
        <w:rPr>
          <w:b/>
        </w:rPr>
        <w:t xml:space="preserve"> M.</w:t>
      </w:r>
      <w:r w:rsidRPr="004C33A0">
        <w:t xml:space="preserve"> and Jenell Johnson. 2012. “The Neuroscientific Turn: Critical Perspectives </w:t>
      </w:r>
    </w:p>
    <w:p w14:paraId="4EF9A7CD" w14:textId="3FC4E8B2" w:rsidR="00DA4615" w:rsidRPr="004C33A0" w:rsidRDefault="00DA4615" w:rsidP="00E97DB1">
      <w:pPr>
        <w:ind w:left="720" w:right="-360"/>
      </w:pPr>
      <w:r w:rsidRPr="004C33A0">
        <w:t xml:space="preserve">on a Translational Discipline,” </w:t>
      </w:r>
      <w:r w:rsidRPr="004C33A0">
        <w:rPr>
          <w:i/>
        </w:rPr>
        <w:t>The Neuroscientific Turn: Transdisciplinarity in the Age of the Brain</w:t>
      </w:r>
      <w:r w:rsidRPr="004C33A0">
        <w:t xml:space="preserve">. University of Michigan Press. </w:t>
      </w:r>
      <w:r w:rsidR="007D6F23" w:rsidRPr="004C33A0">
        <w:t>1-25.</w:t>
      </w:r>
    </w:p>
    <w:p w14:paraId="5AA7331F" w14:textId="77777777" w:rsidR="007A3AB7" w:rsidRDefault="007A3AB7" w:rsidP="00DE309D">
      <w:pPr>
        <w:pStyle w:val="MediumGrid21"/>
        <w:rPr>
          <w:b/>
        </w:rPr>
      </w:pPr>
    </w:p>
    <w:p w14:paraId="5B610952" w14:textId="77777777" w:rsidR="00A27961" w:rsidRPr="004C33A0" w:rsidRDefault="00A27961" w:rsidP="00A27961">
      <w:pPr>
        <w:pStyle w:val="MediumGrid21"/>
        <w:ind w:left="720" w:hanging="720"/>
        <w:rPr>
          <w:color w:val="000000"/>
        </w:rPr>
      </w:pPr>
      <w:r w:rsidRPr="004C33A0">
        <w:rPr>
          <w:b/>
        </w:rPr>
        <w:t>Littlefield, Melissa</w:t>
      </w:r>
      <w:r w:rsidR="009163BC" w:rsidRPr="004C33A0">
        <w:rPr>
          <w:b/>
        </w:rPr>
        <w:t xml:space="preserve"> M</w:t>
      </w:r>
      <w:r w:rsidRPr="004C33A0">
        <w:t>. 2011. “Historicizing the CSI Effect(s): The Real and the Representational in American Scientific Detective Fiction and Print News Media, 1902-1935</w:t>
      </w:r>
      <w:r w:rsidRPr="004C33A0">
        <w:rPr>
          <w:color w:val="000000"/>
        </w:rPr>
        <w:t xml:space="preserve">” </w:t>
      </w:r>
      <w:r w:rsidRPr="004C33A0">
        <w:rPr>
          <w:i/>
          <w:color w:val="000000"/>
        </w:rPr>
        <w:t>Crime, Media, Culture</w:t>
      </w:r>
      <w:r w:rsidRPr="004C33A0">
        <w:rPr>
          <w:color w:val="000000"/>
        </w:rPr>
        <w:t xml:space="preserve"> 7(2): 133-148.</w:t>
      </w:r>
    </w:p>
    <w:p w14:paraId="4BBD5296" w14:textId="78668112" w:rsidR="00F05164" w:rsidRDefault="00F05164" w:rsidP="00C87AF1">
      <w:pPr>
        <w:rPr>
          <w:i/>
        </w:rPr>
      </w:pPr>
    </w:p>
    <w:p w14:paraId="0F7276F2" w14:textId="77777777" w:rsidR="00640F36" w:rsidRDefault="00640F36" w:rsidP="00C87AF1">
      <w:pPr>
        <w:rPr>
          <w:i/>
        </w:rPr>
      </w:pPr>
    </w:p>
    <w:p w14:paraId="391622D4" w14:textId="77777777" w:rsidR="00C87AF1" w:rsidRPr="00C87AF1" w:rsidRDefault="00C87AF1" w:rsidP="00C87AF1">
      <w:pPr>
        <w:rPr>
          <w:i/>
        </w:rPr>
      </w:pPr>
      <w:r w:rsidRPr="004C33A0">
        <w:rPr>
          <w:i/>
        </w:rPr>
        <w:lastRenderedPageBreak/>
        <w:t>Articles and Book Chapters</w:t>
      </w:r>
      <w:r>
        <w:rPr>
          <w:i/>
        </w:rPr>
        <w:t>, cont.</w:t>
      </w:r>
    </w:p>
    <w:p w14:paraId="2142ECCB" w14:textId="77777777" w:rsidR="00A27961" w:rsidRPr="004C33A0" w:rsidRDefault="00A27961" w:rsidP="00A27961">
      <w:pPr>
        <w:ind w:left="720" w:hanging="720"/>
      </w:pPr>
      <w:r w:rsidRPr="004C33A0">
        <w:t xml:space="preserve">Johnson, Jenell and </w:t>
      </w:r>
      <w:r w:rsidRPr="004C33A0">
        <w:rPr>
          <w:b/>
        </w:rPr>
        <w:t xml:space="preserve">Melissa </w:t>
      </w:r>
      <w:r w:rsidR="009163BC" w:rsidRPr="004C33A0">
        <w:rPr>
          <w:b/>
        </w:rPr>
        <w:t xml:space="preserve">M. </w:t>
      </w:r>
      <w:r w:rsidRPr="004C33A0">
        <w:rPr>
          <w:b/>
        </w:rPr>
        <w:t>Littlefield</w:t>
      </w:r>
      <w:r w:rsidRPr="004C33A0">
        <w:t xml:space="preserve">. 2011. “Lost and Found in Translation: Popular Neuroscience and the Emerging Neurodisciplines” </w:t>
      </w:r>
      <w:r w:rsidRPr="004C33A0">
        <w:rPr>
          <w:i/>
        </w:rPr>
        <w:t>Advances in Medical Sociology</w:t>
      </w:r>
      <w:r w:rsidRPr="004C33A0">
        <w:t>, Special Issue, Reflections on Neuroscience. Vol. 13: 279-297.</w:t>
      </w:r>
    </w:p>
    <w:p w14:paraId="1F82F00E" w14:textId="77777777" w:rsidR="00A27961" w:rsidRPr="004C33A0" w:rsidRDefault="00A27961" w:rsidP="00A27961"/>
    <w:p w14:paraId="7D40076C" w14:textId="77777777" w:rsidR="0073425B" w:rsidRPr="004C33A0" w:rsidRDefault="0073425B" w:rsidP="009163BC">
      <w:pPr>
        <w:ind w:left="720" w:hanging="720"/>
        <w:rPr>
          <w:i/>
        </w:rPr>
      </w:pPr>
      <w:proofErr w:type="spellStart"/>
      <w:r w:rsidRPr="004C33A0">
        <w:t>Squier</w:t>
      </w:r>
      <w:proofErr w:type="spellEnd"/>
      <w:r w:rsidRPr="004C33A0">
        <w:t xml:space="preserve">, Susan and </w:t>
      </w:r>
      <w:r w:rsidRPr="004C33A0">
        <w:rPr>
          <w:b/>
        </w:rPr>
        <w:t xml:space="preserve">Melissa </w:t>
      </w:r>
      <w:r w:rsidR="009163BC" w:rsidRPr="004C33A0">
        <w:rPr>
          <w:b/>
        </w:rPr>
        <w:t xml:space="preserve">M. </w:t>
      </w:r>
      <w:r w:rsidRPr="004C33A0">
        <w:rPr>
          <w:b/>
        </w:rPr>
        <w:t>Littlefield</w:t>
      </w:r>
      <w:r w:rsidRPr="004C33A0">
        <w:t xml:space="preserve">. 2010. “Feminist Science Studies.” </w:t>
      </w:r>
      <w:r w:rsidRPr="004C33A0">
        <w:rPr>
          <w:i/>
        </w:rPr>
        <w:t>Companion to Literature and Science</w:t>
      </w:r>
      <w:r w:rsidRPr="004C33A0">
        <w:t>. New York and London: Routledge.</w:t>
      </w:r>
      <w:r w:rsidR="000C16D6" w:rsidRPr="004C33A0">
        <w:t xml:space="preserve"> 312-322.</w:t>
      </w:r>
    </w:p>
    <w:p w14:paraId="1C69BF3C" w14:textId="77777777" w:rsidR="00607023" w:rsidRDefault="00607023" w:rsidP="00607023">
      <w:pPr>
        <w:rPr>
          <w:b/>
          <w:bCs/>
        </w:rPr>
      </w:pPr>
    </w:p>
    <w:p w14:paraId="1FDA2429" w14:textId="77777777" w:rsidR="00607023" w:rsidRPr="004C33A0" w:rsidRDefault="00607023" w:rsidP="00607023">
      <w:r w:rsidRPr="004C33A0">
        <w:rPr>
          <w:b/>
          <w:bCs/>
        </w:rPr>
        <w:t>Littlefield, Melissa</w:t>
      </w:r>
      <w:r w:rsidR="009163BC" w:rsidRPr="004C33A0">
        <w:rPr>
          <w:b/>
          <w:bCs/>
        </w:rPr>
        <w:t xml:space="preserve"> M</w:t>
      </w:r>
      <w:r w:rsidRPr="004C33A0">
        <w:rPr>
          <w:bCs/>
        </w:rPr>
        <w:t>. 2010.</w:t>
      </w:r>
      <w:r w:rsidRPr="004C33A0">
        <w:t xml:space="preserve"> “Matter for Thought: The </w:t>
      </w:r>
      <w:proofErr w:type="spellStart"/>
      <w:r w:rsidRPr="004C33A0">
        <w:t>Psychon</w:t>
      </w:r>
      <w:proofErr w:type="spellEnd"/>
      <w:r w:rsidRPr="004C33A0">
        <w:t xml:space="preserve"> in Neurology, Psychology and </w:t>
      </w:r>
    </w:p>
    <w:p w14:paraId="0EA9F7B0" w14:textId="77777777" w:rsidR="00607023" w:rsidRPr="004C33A0" w:rsidRDefault="00607023" w:rsidP="00607023">
      <w:pPr>
        <w:ind w:firstLine="720"/>
        <w:rPr>
          <w:rStyle w:val="Hyperlink"/>
          <w:u w:val="none"/>
        </w:rPr>
      </w:pPr>
      <w:r w:rsidRPr="004C33A0">
        <w:t xml:space="preserve">American Culture, 1927-1943” </w:t>
      </w:r>
      <w:r w:rsidRPr="004C33A0">
        <w:rPr>
          <w:i/>
        </w:rPr>
        <w:t>Neurology and Modernity</w:t>
      </w:r>
      <w:r w:rsidRPr="004C33A0">
        <w:t xml:space="preserve">. Eds. </w:t>
      </w:r>
      <w:r w:rsidRPr="004C33A0">
        <w:rPr>
          <w:rStyle w:val="HTMLTypewriter"/>
          <w:rFonts w:ascii="Times New Roman" w:hAnsi="Times New Roman" w:cs="Times New Roman"/>
          <w:sz w:val="24"/>
          <w:szCs w:val="24"/>
        </w:rPr>
        <w:t xml:space="preserve">Andrew </w:t>
      </w:r>
      <w:proofErr w:type="spellStart"/>
      <w:r w:rsidRPr="004C33A0">
        <w:rPr>
          <w:rStyle w:val="HTMLTypewriter"/>
          <w:rFonts w:ascii="Times New Roman" w:hAnsi="Times New Roman" w:cs="Times New Roman"/>
          <w:sz w:val="24"/>
          <w:szCs w:val="24"/>
        </w:rPr>
        <w:t>Shail</w:t>
      </w:r>
      <w:proofErr w:type="spellEnd"/>
      <w:r w:rsidRPr="004C33A0">
        <w:rPr>
          <w:rStyle w:val="HTMLTypewriter"/>
          <w:rFonts w:ascii="Times New Roman" w:hAnsi="Times New Roman" w:cs="Times New Roman"/>
          <w:sz w:val="24"/>
          <w:szCs w:val="24"/>
        </w:rPr>
        <w:t xml:space="preserve"> and Laura</w:t>
      </w:r>
      <w:r w:rsidRPr="004C33A0">
        <w:rPr>
          <w:rStyle w:val="Hyperlink"/>
          <w:u w:val="none"/>
        </w:rPr>
        <w:t xml:space="preserve"> </w:t>
      </w:r>
    </w:p>
    <w:p w14:paraId="298FD6A8" w14:textId="77777777" w:rsidR="00607023" w:rsidRPr="004C33A0" w:rsidRDefault="00607023" w:rsidP="00607023">
      <w:pPr>
        <w:ind w:firstLine="720"/>
      </w:pPr>
      <w:r w:rsidRPr="004C33A0">
        <w:rPr>
          <w:rStyle w:val="HTMLTypewriter"/>
          <w:rFonts w:ascii="Times New Roman" w:hAnsi="Times New Roman" w:cs="Times New Roman"/>
          <w:sz w:val="24"/>
          <w:szCs w:val="24"/>
        </w:rPr>
        <w:t xml:space="preserve">Salisbury. </w:t>
      </w:r>
      <w:proofErr w:type="spellStart"/>
      <w:r w:rsidRPr="004C33A0">
        <w:rPr>
          <w:rStyle w:val="HTMLTypewriter"/>
          <w:rFonts w:ascii="Times New Roman" w:hAnsi="Times New Roman" w:cs="Times New Roman"/>
          <w:sz w:val="24"/>
          <w:szCs w:val="24"/>
        </w:rPr>
        <w:t>Houndsmills</w:t>
      </w:r>
      <w:proofErr w:type="spellEnd"/>
      <w:r w:rsidRPr="004C33A0">
        <w:rPr>
          <w:rStyle w:val="HTMLTypewriter"/>
          <w:rFonts w:ascii="Times New Roman" w:hAnsi="Times New Roman" w:cs="Times New Roman"/>
          <w:sz w:val="24"/>
          <w:szCs w:val="24"/>
        </w:rPr>
        <w:t>: Palgrave. 267-286.</w:t>
      </w:r>
    </w:p>
    <w:p w14:paraId="0E2ABBF5" w14:textId="77777777" w:rsidR="009A1E7B" w:rsidRPr="004C33A0" w:rsidRDefault="009A1E7B" w:rsidP="00F77506">
      <w:pPr>
        <w:rPr>
          <w:b/>
        </w:rPr>
      </w:pPr>
    </w:p>
    <w:p w14:paraId="18796013" w14:textId="77777777" w:rsidR="00607023" w:rsidRPr="004C33A0" w:rsidRDefault="00607023" w:rsidP="00607023">
      <w:r w:rsidRPr="004C33A0">
        <w:rPr>
          <w:b/>
          <w:bCs/>
        </w:rPr>
        <w:t>Littlefield, Melissa</w:t>
      </w:r>
      <w:r w:rsidRPr="004C33A0">
        <w:rPr>
          <w:bCs/>
        </w:rPr>
        <w:t>.</w:t>
      </w:r>
      <w:r w:rsidRPr="004C33A0">
        <w:t xml:space="preserve"> 2009. “Constructing the Organ of Deceit: The Rhetoric of fMRI and Brain </w:t>
      </w:r>
    </w:p>
    <w:p w14:paraId="036789FB" w14:textId="77777777" w:rsidR="00607023" w:rsidRPr="004C33A0" w:rsidRDefault="00607023" w:rsidP="004C33A0">
      <w:pPr>
        <w:ind w:left="720"/>
      </w:pPr>
      <w:r w:rsidRPr="004C33A0">
        <w:t xml:space="preserve">Fingerprinting in Post-9/11 America” </w:t>
      </w:r>
      <w:r w:rsidRPr="004C33A0">
        <w:rPr>
          <w:i/>
        </w:rPr>
        <w:t>Science, Technology &amp; Human Values</w:t>
      </w:r>
      <w:r w:rsidRPr="004C33A0">
        <w:t xml:space="preserve"> 34: 365-392.</w:t>
      </w:r>
    </w:p>
    <w:p w14:paraId="362503D4" w14:textId="77777777" w:rsidR="00A7448A" w:rsidRPr="004C33A0" w:rsidRDefault="00A7448A" w:rsidP="00F77506">
      <w:pPr>
        <w:rPr>
          <w:b/>
        </w:rPr>
      </w:pPr>
    </w:p>
    <w:p w14:paraId="4510A4D9" w14:textId="77777777" w:rsidR="004C33A0" w:rsidRPr="007A0767" w:rsidRDefault="00607023" w:rsidP="007A0767">
      <w:pPr>
        <w:rPr>
          <w:i/>
        </w:rPr>
      </w:pPr>
      <w:r w:rsidRPr="004C33A0">
        <w:rPr>
          <w:i/>
        </w:rPr>
        <w:t>Short Essays and Reviews</w:t>
      </w:r>
    </w:p>
    <w:p w14:paraId="2A90E197" w14:textId="77777777" w:rsidR="004C33A0" w:rsidRPr="004C33A0" w:rsidRDefault="004C33A0" w:rsidP="00EB073D">
      <w:pPr>
        <w:ind w:left="720" w:hanging="720"/>
      </w:pPr>
      <w:r w:rsidRPr="004C33A0">
        <w:rPr>
          <w:b/>
        </w:rPr>
        <w:t>Littlefield, Melissa</w:t>
      </w:r>
      <w:r>
        <w:t xml:space="preserve"> </w:t>
      </w:r>
      <w:r>
        <w:rPr>
          <w:b/>
        </w:rPr>
        <w:t xml:space="preserve">M. </w:t>
      </w:r>
      <w:r w:rsidRPr="004C33A0">
        <w:t>2018.</w:t>
      </w:r>
      <w:r>
        <w:rPr>
          <w:b/>
        </w:rPr>
        <w:t xml:space="preserve"> </w:t>
      </w:r>
      <w:r w:rsidRPr="004C33A0">
        <w:t xml:space="preserve">“Review: Editing the Soul: Science and Fiction in the Genome Age </w:t>
      </w:r>
      <w:r w:rsidRPr="004C33A0">
        <w:rPr>
          <w:i/>
        </w:rPr>
        <w:t>American Literary History</w:t>
      </w:r>
      <w:r w:rsidRPr="004C33A0">
        <w:t xml:space="preserve"> (ALH)</w:t>
      </w:r>
    </w:p>
    <w:p w14:paraId="132B1FA5" w14:textId="77777777" w:rsidR="004C33A0" w:rsidRDefault="004C33A0" w:rsidP="00EB073D">
      <w:pPr>
        <w:ind w:left="720" w:hanging="720"/>
        <w:rPr>
          <w:b/>
        </w:rPr>
      </w:pPr>
    </w:p>
    <w:p w14:paraId="7869C2D9" w14:textId="77777777" w:rsidR="00C835B3" w:rsidRPr="004C33A0" w:rsidRDefault="00C835B3" w:rsidP="00EB073D">
      <w:pPr>
        <w:ind w:left="720" w:hanging="720"/>
        <w:rPr>
          <w:b/>
        </w:rPr>
      </w:pPr>
      <w:r w:rsidRPr="004C33A0">
        <w:rPr>
          <w:b/>
        </w:rPr>
        <w:t>Littlefield, Melissa</w:t>
      </w:r>
      <w:r w:rsidR="004C33A0">
        <w:t xml:space="preserve"> </w:t>
      </w:r>
      <w:r w:rsidR="004C33A0">
        <w:rPr>
          <w:b/>
        </w:rPr>
        <w:t xml:space="preserve">M. </w:t>
      </w:r>
      <w:r w:rsidRPr="004C33A0">
        <w:t xml:space="preserve">and Marin Willis. 2017. “Introduction: The State of the Unions” </w:t>
      </w:r>
      <w:r w:rsidRPr="004C33A0">
        <w:rPr>
          <w:i/>
        </w:rPr>
        <w:t>Journal of Literature and Science</w:t>
      </w:r>
      <w:r w:rsidR="006E6776" w:rsidRPr="004C33A0">
        <w:t>. 10(1)</w:t>
      </w:r>
      <w:r w:rsidRPr="004C33A0">
        <w:t>.</w:t>
      </w:r>
    </w:p>
    <w:p w14:paraId="0C64EABB" w14:textId="77777777" w:rsidR="00C835B3" w:rsidRPr="004C33A0" w:rsidRDefault="00C835B3" w:rsidP="00EB073D">
      <w:pPr>
        <w:ind w:left="720" w:hanging="720"/>
        <w:rPr>
          <w:b/>
        </w:rPr>
      </w:pPr>
    </w:p>
    <w:p w14:paraId="168DD0FE" w14:textId="77777777" w:rsidR="0017266C" w:rsidRPr="004C33A0" w:rsidRDefault="0017266C" w:rsidP="00EB073D">
      <w:pPr>
        <w:ind w:left="720" w:hanging="720"/>
        <w:rPr>
          <w:rStyle w:val="Strong"/>
        </w:rPr>
      </w:pPr>
      <w:r w:rsidRPr="004C33A0">
        <w:rPr>
          <w:b/>
        </w:rPr>
        <w:t>Littlefield, Melissa</w:t>
      </w:r>
      <w:r w:rsidR="004C33A0">
        <w:rPr>
          <w:b/>
        </w:rPr>
        <w:t xml:space="preserve"> M</w:t>
      </w:r>
      <w:r w:rsidRPr="004C33A0">
        <w:t xml:space="preserve">. 2016. </w:t>
      </w:r>
      <w:r w:rsidRPr="004C33A0">
        <w:rPr>
          <w:rStyle w:val="Strong"/>
          <w:b w:val="0"/>
        </w:rPr>
        <w:t xml:space="preserve">“Rethinking Peer-Review Processes: Expertise Across the Neuroscience / Humanities Gap” </w:t>
      </w:r>
      <w:r w:rsidRPr="004C33A0">
        <w:rPr>
          <w:rStyle w:val="Strong"/>
          <w:b w:val="0"/>
          <w:i/>
        </w:rPr>
        <w:t>American Journal of Bioethics Neuroscience</w:t>
      </w:r>
      <w:r w:rsidRPr="004C33A0">
        <w:rPr>
          <w:rStyle w:val="Strong"/>
          <w:b w:val="0"/>
        </w:rPr>
        <w:t xml:space="preserve"> </w:t>
      </w:r>
      <w:r w:rsidR="00A72F15" w:rsidRPr="004C33A0">
        <w:rPr>
          <w:rStyle w:val="Strong"/>
          <w:b w:val="0"/>
        </w:rPr>
        <w:t>7(2): 99-101.</w:t>
      </w:r>
    </w:p>
    <w:p w14:paraId="59975792" w14:textId="77777777" w:rsidR="0017266C" w:rsidRPr="004C33A0" w:rsidRDefault="0017266C" w:rsidP="00F77506">
      <w:pPr>
        <w:rPr>
          <w:i/>
        </w:rPr>
      </w:pPr>
    </w:p>
    <w:p w14:paraId="1E0757D4" w14:textId="77777777" w:rsidR="00607023" w:rsidRPr="004C33A0" w:rsidRDefault="00607023" w:rsidP="00607023">
      <w:pPr>
        <w:rPr>
          <w:i/>
        </w:rPr>
      </w:pPr>
      <w:r w:rsidRPr="004C33A0">
        <w:rPr>
          <w:b/>
        </w:rPr>
        <w:t>Littlefield, Melissa</w:t>
      </w:r>
      <w:r w:rsidR="004C33A0">
        <w:rPr>
          <w:b/>
        </w:rPr>
        <w:t xml:space="preserve"> M</w:t>
      </w:r>
      <w:r w:rsidRPr="004C33A0">
        <w:t xml:space="preserve">. 2013. “Review: </w:t>
      </w:r>
      <w:r w:rsidRPr="004C33A0">
        <w:rPr>
          <w:i/>
        </w:rPr>
        <w:t xml:space="preserve">The Ascent of the Detective: Police Sleuths in Victorian </w:t>
      </w:r>
    </w:p>
    <w:p w14:paraId="1AC1270D" w14:textId="77777777" w:rsidR="00607023" w:rsidRPr="004C33A0" w:rsidRDefault="00607023" w:rsidP="00607023">
      <w:pPr>
        <w:ind w:firstLine="720"/>
      </w:pPr>
      <w:r w:rsidRPr="004C33A0">
        <w:rPr>
          <w:i/>
        </w:rPr>
        <w:t>and Edwardian England</w:t>
      </w:r>
      <w:r w:rsidRPr="004C33A0">
        <w:t xml:space="preserve">” </w:t>
      </w:r>
      <w:r w:rsidRPr="004C33A0">
        <w:rPr>
          <w:i/>
        </w:rPr>
        <w:t>Crime Media Culture</w:t>
      </w:r>
      <w:r w:rsidRPr="004C33A0">
        <w:t xml:space="preserve"> 9(3): 324-326.</w:t>
      </w:r>
    </w:p>
    <w:p w14:paraId="7F03D8B0" w14:textId="77777777" w:rsidR="0017266C" w:rsidRPr="004C33A0" w:rsidRDefault="0017266C" w:rsidP="0017266C">
      <w:pPr>
        <w:pStyle w:val="MediumGrid21"/>
        <w:rPr>
          <w:b/>
        </w:rPr>
      </w:pPr>
    </w:p>
    <w:p w14:paraId="519CD644" w14:textId="77777777" w:rsidR="00607023" w:rsidRPr="004C33A0" w:rsidRDefault="00607023" w:rsidP="00541915">
      <w:pPr>
        <w:pStyle w:val="MediumGrid21"/>
        <w:ind w:left="720" w:hanging="720"/>
      </w:pPr>
      <w:r w:rsidRPr="004C33A0">
        <w:rPr>
          <w:b/>
        </w:rPr>
        <w:t>Littlefield, Melissa</w:t>
      </w:r>
      <w:r w:rsidR="004C33A0">
        <w:rPr>
          <w:b/>
        </w:rPr>
        <w:t xml:space="preserve"> M. </w:t>
      </w:r>
      <w:r w:rsidRPr="004C33A0">
        <w:t xml:space="preserve"> and Anne Pollock. 2011. “Troubling with ‘The Ethics of the Thing’ in </w:t>
      </w:r>
      <w:r w:rsidRPr="004C33A0">
        <w:rPr>
          <w:i/>
        </w:rPr>
        <w:t xml:space="preserve">Culturing Life: How Cells Became Technologies </w:t>
      </w:r>
      <w:r w:rsidRPr="004C33A0">
        <w:t xml:space="preserve">and </w:t>
      </w:r>
      <w:r w:rsidRPr="004C33A0">
        <w:rPr>
          <w:i/>
        </w:rPr>
        <w:t>The Immortal Life of Henrietta Lacks</w:t>
      </w:r>
      <w:r w:rsidRPr="004C33A0">
        <w:t xml:space="preserve">’ </w:t>
      </w:r>
      <w:r w:rsidRPr="004C33A0">
        <w:rPr>
          <w:i/>
        </w:rPr>
        <w:t>Social Studies of Science</w:t>
      </w:r>
      <w:r w:rsidRPr="004C33A0">
        <w:t xml:space="preserve"> 41(4): 609-618.</w:t>
      </w:r>
    </w:p>
    <w:p w14:paraId="08D4D223" w14:textId="77777777" w:rsidR="00A02A3B" w:rsidRPr="004C33A0" w:rsidRDefault="00A02A3B" w:rsidP="00213E9E">
      <w:pPr>
        <w:rPr>
          <w:i/>
        </w:rPr>
      </w:pPr>
    </w:p>
    <w:p w14:paraId="678E3D9D" w14:textId="77777777" w:rsidR="004C33A0" w:rsidRDefault="00F77506" w:rsidP="004C33A0">
      <w:r w:rsidRPr="004C33A0">
        <w:rPr>
          <w:b/>
        </w:rPr>
        <w:t>Littlefield, Melissa</w:t>
      </w:r>
      <w:r w:rsidR="004C33A0" w:rsidRPr="004C33A0">
        <w:rPr>
          <w:b/>
        </w:rPr>
        <w:t xml:space="preserve"> </w:t>
      </w:r>
      <w:r w:rsidR="004C33A0">
        <w:rPr>
          <w:b/>
        </w:rPr>
        <w:t>M</w:t>
      </w:r>
      <w:r w:rsidRPr="004C33A0">
        <w:t xml:space="preserve">. 2010. “A Response to Susan Scott Parrish.” In a joint special issue of </w:t>
      </w:r>
    </w:p>
    <w:p w14:paraId="56DE9304" w14:textId="77777777" w:rsidR="00F77506" w:rsidRPr="004C33A0" w:rsidRDefault="00F77506" w:rsidP="004C33A0">
      <w:pPr>
        <w:ind w:firstLine="720"/>
        <w:rPr>
          <w:i/>
        </w:rPr>
      </w:pPr>
      <w:r w:rsidRPr="004C33A0">
        <w:rPr>
          <w:i/>
        </w:rPr>
        <w:t xml:space="preserve">American Literary History </w:t>
      </w:r>
      <w:r w:rsidRPr="004C33A0">
        <w:t xml:space="preserve">and </w:t>
      </w:r>
      <w:r w:rsidRPr="004C33A0">
        <w:rPr>
          <w:i/>
        </w:rPr>
        <w:t>Early American Literature</w:t>
      </w:r>
      <w:r w:rsidR="00230D35" w:rsidRPr="004C33A0">
        <w:t>. 22(2): 302-306</w:t>
      </w:r>
      <w:r w:rsidR="000C16D6" w:rsidRPr="004C33A0">
        <w:t>.</w:t>
      </w:r>
    </w:p>
    <w:p w14:paraId="33BAD845" w14:textId="77777777" w:rsidR="008A5322" w:rsidRPr="004C33A0" w:rsidRDefault="008A5322" w:rsidP="003F6DEF">
      <w:pPr>
        <w:rPr>
          <w:b/>
          <w:bCs/>
        </w:rPr>
      </w:pPr>
    </w:p>
    <w:p w14:paraId="2207A469" w14:textId="77777777" w:rsidR="004C33A0" w:rsidRDefault="00037A59" w:rsidP="004C33A0">
      <w:pPr>
        <w:rPr>
          <w:bCs/>
          <w:i/>
        </w:rPr>
      </w:pPr>
      <w:r w:rsidRPr="004C33A0">
        <w:rPr>
          <w:b/>
          <w:bCs/>
        </w:rPr>
        <w:t>Littlefield, Melissa</w:t>
      </w:r>
      <w:r w:rsidR="004C33A0">
        <w:rPr>
          <w:b/>
          <w:bCs/>
        </w:rPr>
        <w:t xml:space="preserve"> </w:t>
      </w:r>
      <w:r w:rsidR="004C33A0">
        <w:rPr>
          <w:b/>
        </w:rPr>
        <w:t>M</w:t>
      </w:r>
      <w:r w:rsidRPr="004C33A0">
        <w:rPr>
          <w:bCs/>
        </w:rPr>
        <w:t xml:space="preserve">. </w:t>
      </w:r>
      <w:r w:rsidR="00F93BCF" w:rsidRPr="004C33A0">
        <w:rPr>
          <w:bCs/>
        </w:rPr>
        <w:t xml:space="preserve">2005. </w:t>
      </w:r>
      <w:r w:rsidRPr="004C33A0">
        <w:rPr>
          <w:bCs/>
        </w:rPr>
        <w:t xml:space="preserve">“Technology and Representation” </w:t>
      </w:r>
      <w:r w:rsidRPr="004C33A0">
        <w:rPr>
          <w:bCs/>
          <w:i/>
        </w:rPr>
        <w:t>Sc</w:t>
      </w:r>
      <w:r w:rsidR="003F6DEF" w:rsidRPr="004C33A0">
        <w:rPr>
          <w:bCs/>
          <w:i/>
        </w:rPr>
        <w:t>ience, T</w:t>
      </w:r>
      <w:r w:rsidRPr="004C33A0">
        <w:rPr>
          <w:bCs/>
          <w:i/>
        </w:rPr>
        <w:t xml:space="preserve">echnology, and </w:t>
      </w:r>
    </w:p>
    <w:p w14:paraId="1A3B25B7" w14:textId="77777777" w:rsidR="00E418F5" w:rsidRPr="003C6773" w:rsidRDefault="00037A59" w:rsidP="003C6773">
      <w:pPr>
        <w:ind w:firstLine="720"/>
        <w:rPr>
          <w:bCs/>
          <w:i/>
        </w:rPr>
      </w:pPr>
      <w:r w:rsidRPr="004C33A0">
        <w:rPr>
          <w:bCs/>
          <w:i/>
        </w:rPr>
        <w:t>Society: An Encyclopedia</w:t>
      </w:r>
      <w:r w:rsidRPr="004C33A0">
        <w:rPr>
          <w:bCs/>
        </w:rPr>
        <w:t>. Sal Restivo, ed. New York: Oxford University</w:t>
      </w:r>
      <w:r w:rsidR="00F93BCF" w:rsidRPr="004C33A0">
        <w:rPr>
          <w:bCs/>
        </w:rPr>
        <w:t xml:space="preserve"> Press</w:t>
      </w:r>
      <w:r w:rsidRPr="004C33A0">
        <w:rPr>
          <w:bCs/>
        </w:rPr>
        <w:t>.</w:t>
      </w:r>
    </w:p>
    <w:p w14:paraId="6A22A197" w14:textId="77777777" w:rsidR="0091398E" w:rsidRPr="00E418F5" w:rsidRDefault="0091398E" w:rsidP="00E418F5"/>
    <w:p w14:paraId="4D9DFBF7" w14:textId="77777777" w:rsidR="00F05164" w:rsidRPr="00F05164" w:rsidRDefault="00A7448A" w:rsidP="00F05164">
      <w:pPr>
        <w:pStyle w:val="Heading2"/>
        <w:rPr>
          <w:rFonts w:ascii="Times New Roman" w:hAnsi="Times New Roman" w:cs="Times New Roman"/>
          <w:b w:val="0"/>
        </w:rPr>
      </w:pPr>
      <w:r w:rsidRPr="003C6773">
        <w:rPr>
          <w:rFonts w:ascii="Times New Roman" w:hAnsi="Times New Roman" w:cs="Times New Roman"/>
          <w:b w:val="0"/>
        </w:rPr>
        <w:t>Work in Progress</w:t>
      </w:r>
    </w:p>
    <w:p w14:paraId="40D811F7" w14:textId="0F9D16A6" w:rsidR="007A3AB7" w:rsidRPr="003C6773" w:rsidRDefault="00B32459" w:rsidP="00C87AF1">
      <w:pPr>
        <w:pStyle w:val="MediumGrid21"/>
        <w:ind w:left="720" w:hanging="720"/>
        <w:rPr>
          <w:sz w:val="23"/>
          <w:szCs w:val="23"/>
          <w:u w:val="single"/>
        </w:rPr>
      </w:pPr>
      <w:r w:rsidRPr="003C6773">
        <w:rPr>
          <w:b/>
        </w:rPr>
        <w:t>Melissa M. Littlefield</w:t>
      </w:r>
      <w:r w:rsidRPr="003C6773">
        <w:t xml:space="preserve">. </w:t>
      </w:r>
      <w:r w:rsidR="00C87AF1">
        <w:rPr>
          <w:i/>
        </w:rPr>
        <w:t>Beyond Wash and Wear: A Cultural History of Wool’s Chemical Transformation</w:t>
      </w:r>
      <w:r w:rsidR="00801A28">
        <w:t>, JHUP has right of first refusal</w:t>
      </w:r>
    </w:p>
    <w:p w14:paraId="7F79FDA1" w14:textId="77777777" w:rsidR="00F05164" w:rsidRDefault="00F05164" w:rsidP="007A3AB7">
      <w:pPr>
        <w:pStyle w:val="MediumGrid21"/>
        <w:rPr>
          <w:sz w:val="23"/>
          <w:szCs w:val="23"/>
          <w:u w:val="single"/>
        </w:rPr>
      </w:pPr>
    </w:p>
    <w:p w14:paraId="3350D61C" w14:textId="77777777" w:rsidR="0097185F" w:rsidRDefault="00601510" w:rsidP="0097185F">
      <w:pPr>
        <w:pStyle w:val="NormalWeb"/>
        <w:spacing w:before="0" w:beforeAutospacing="0" w:after="0" w:afterAutospacing="0"/>
        <w:rPr>
          <w:color w:val="000000" w:themeColor="text1"/>
        </w:rPr>
      </w:pPr>
      <w:r w:rsidRPr="00FB4F2F">
        <w:rPr>
          <w:color w:val="000000" w:themeColor="text1"/>
        </w:rPr>
        <w:t xml:space="preserve">“Taking Stock: Six Variations on Living Inventories in Game Studies” written collaboratively with </w:t>
      </w:r>
    </w:p>
    <w:p w14:paraId="6CC306FE" w14:textId="01C31031" w:rsidR="00601510" w:rsidRPr="00FB4F2F" w:rsidRDefault="00601510" w:rsidP="0097185F">
      <w:pPr>
        <w:pStyle w:val="NormalWeb"/>
        <w:spacing w:before="0" w:beforeAutospacing="0" w:after="0" w:afterAutospacing="0"/>
        <w:ind w:firstLine="720"/>
        <w:rPr>
          <w:color w:val="000000" w:themeColor="text1"/>
        </w:rPr>
      </w:pPr>
      <w:r w:rsidRPr="00FB4F2F">
        <w:rPr>
          <w:color w:val="000000" w:themeColor="text1"/>
        </w:rPr>
        <w:t xml:space="preserve">Dustin Bacon, </w:t>
      </w:r>
      <w:proofErr w:type="spellStart"/>
      <w:r w:rsidRPr="00FB4F2F">
        <w:rPr>
          <w:color w:val="000000" w:themeColor="text1"/>
        </w:rPr>
        <w:t>Syamantak</w:t>
      </w:r>
      <w:proofErr w:type="spellEnd"/>
      <w:r w:rsidRPr="00FB4F2F">
        <w:rPr>
          <w:color w:val="000000" w:themeColor="text1"/>
        </w:rPr>
        <w:t xml:space="preserve"> </w:t>
      </w:r>
      <w:proofErr w:type="spellStart"/>
      <w:r w:rsidRPr="00FB4F2F">
        <w:rPr>
          <w:color w:val="000000" w:themeColor="text1"/>
        </w:rPr>
        <w:t>Basu</w:t>
      </w:r>
      <w:proofErr w:type="spellEnd"/>
      <w:r w:rsidRPr="00FB4F2F">
        <w:rPr>
          <w:color w:val="000000" w:themeColor="text1"/>
        </w:rPr>
        <w:t xml:space="preserve">, Fin McMahon, Samantha </w:t>
      </w:r>
      <w:proofErr w:type="spellStart"/>
      <w:r w:rsidRPr="00FB4F2F">
        <w:rPr>
          <w:color w:val="000000" w:themeColor="text1"/>
        </w:rPr>
        <w:t>Shoppell</w:t>
      </w:r>
      <w:proofErr w:type="spellEnd"/>
      <w:r w:rsidRPr="00FB4F2F">
        <w:rPr>
          <w:color w:val="000000" w:themeColor="text1"/>
        </w:rPr>
        <w:t xml:space="preserve">, and </w:t>
      </w:r>
      <w:proofErr w:type="spellStart"/>
      <w:r w:rsidRPr="00FB4F2F">
        <w:rPr>
          <w:color w:val="000000" w:themeColor="text1"/>
        </w:rPr>
        <w:t>Azlan</w:t>
      </w:r>
      <w:proofErr w:type="spellEnd"/>
      <w:r w:rsidRPr="00FB4F2F">
        <w:rPr>
          <w:color w:val="000000" w:themeColor="text1"/>
        </w:rPr>
        <w:t xml:space="preserve"> Smith. </w:t>
      </w:r>
    </w:p>
    <w:p w14:paraId="0604190E" w14:textId="36B49710" w:rsidR="00F05164" w:rsidRDefault="00F05164" w:rsidP="007A3AB7">
      <w:pPr>
        <w:pStyle w:val="MediumGrid21"/>
        <w:rPr>
          <w:sz w:val="23"/>
          <w:szCs w:val="23"/>
          <w:u w:val="single"/>
        </w:rPr>
      </w:pPr>
    </w:p>
    <w:p w14:paraId="697AA3AD" w14:textId="52A0B175" w:rsidR="00640F36" w:rsidRPr="0097185F" w:rsidRDefault="00601510" w:rsidP="0097185F">
      <w:pPr>
        <w:ind w:left="720" w:hanging="720"/>
        <w:rPr>
          <w:color w:val="000000" w:themeColor="text1"/>
        </w:rPr>
      </w:pPr>
      <w:r w:rsidRPr="00FB4F2F">
        <w:rPr>
          <w:bCs/>
          <w:color w:val="000000" w:themeColor="text1"/>
        </w:rPr>
        <w:t>Melissa M. Littlefield</w:t>
      </w:r>
      <w:r w:rsidRPr="00FB4F2F">
        <w:rPr>
          <w:color w:val="000000" w:themeColor="text1"/>
        </w:rPr>
        <w:t xml:space="preserve"> and Rajani Sudan, eds. Special Issue, “Impacts: 30</w:t>
      </w:r>
      <w:r w:rsidRPr="00FB4F2F">
        <w:rPr>
          <w:color w:val="000000" w:themeColor="text1"/>
          <w:vertAlign w:val="superscript"/>
        </w:rPr>
        <w:t>th</w:t>
      </w:r>
      <w:r w:rsidRPr="00FB4F2F">
        <w:rPr>
          <w:color w:val="000000" w:themeColor="text1"/>
        </w:rPr>
        <w:t xml:space="preserve"> Anniversary Edition” </w:t>
      </w:r>
      <w:r w:rsidRPr="00FB4F2F">
        <w:rPr>
          <w:i/>
          <w:color w:val="000000" w:themeColor="text1"/>
        </w:rPr>
        <w:t>Configurations</w:t>
      </w:r>
      <w:r w:rsidRPr="00FB4F2F">
        <w:rPr>
          <w:color w:val="000000" w:themeColor="text1"/>
        </w:rPr>
        <w:t xml:space="preserve"> 31:4. Expected Jan 2024</w:t>
      </w:r>
      <w:r w:rsidR="0097185F">
        <w:rPr>
          <w:color w:val="000000" w:themeColor="text1"/>
        </w:rPr>
        <w:t>.</w:t>
      </w:r>
    </w:p>
    <w:p w14:paraId="6641E275" w14:textId="77777777" w:rsidR="00A23958" w:rsidRDefault="00A23958" w:rsidP="005F2A48">
      <w:pPr>
        <w:pStyle w:val="Header"/>
        <w:tabs>
          <w:tab w:val="clear" w:pos="4320"/>
          <w:tab w:val="clear" w:pos="8640"/>
        </w:tabs>
        <w:rPr>
          <w:bCs/>
          <w:u w:val="single"/>
        </w:rPr>
      </w:pPr>
      <w:r>
        <w:rPr>
          <w:bCs/>
          <w:u w:val="single"/>
        </w:rPr>
        <w:lastRenderedPageBreak/>
        <w:t>LEADERSHIP</w:t>
      </w:r>
    </w:p>
    <w:p w14:paraId="57659B02" w14:textId="4AACD967" w:rsidR="00640F36" w:rsidRDefault="00640F36" w:rsidP="005F2A48">
      <w:pPr>
        <w:pStyle w:val="Header"/>
        <w:tabs>
          <w:tab w:val="clear" w:pos="4320"/>
          <w:tab w:val="clear" w:pos="8640"/>
        </w:tabs>
        <w:rPr>
          <w:bCs/>
        </w:rPr>
      </w:pPr>
      <w:r>
        <w:rPr>
          <w:bCs/>
        </w:rPr>
        <w:t>Chair, Tenure Track Search Committee, Dept. of English</w:t>
      </w:r>
      <w:r>
        <w:rPr>
          <w:bCs/>
        </w:rPr>
        <w:tab/>
      </w:r>
      <w:r>
        <w:rPr>
          <w:bCs/>
        </w:rPr>
        <w:tab/>
      </w:r>
      <w:r>
        <w:rPr>
          <w:bCs/>
        </w:rPr>
        <w:tab/>
      </w:r>
      <w:r>
        <w:rPr>
          <w:bCs/>
        </w:rPr>
        <w:tab/>
        <w:t>2022-2023</w:t>
      </w:r>
    </w:p>
    <w:p w14:paraId="06A06C45" w14:textId="45B39029" w:rsidR="00601510" w:rsidRPr="00601510" w:rsidRDefault="00601510" w:rsidP="00601510">
      <w:pPr>
        <w:rPr>
          <w:color w:val="000000" w:themeColor="text1"/>
        </w:rPr>
      </w:pPr>
      <w:r w:rsidRPr="00FB4F2F">
        <w:rPr>
          <w:color w:val="000000" w:themeColor="text1"/>
        </w:rPr>
        <w:t xml:space="preserve">Chair, Teaching Assistant Professor Search Committee </w:t>
      </w:r>
      <w:r>
        <w:rPr>
          <w:color w:val="000000" w:themeColor="text1"/>
        </w:rPr>
        <w:tab/>
      </w:r>
      <w:r>
        <w:rPr>
          <w:color w:val="000000" w:themeColor="text1"/>
        </w:rPr>
        <w:tab/>
      </w:r>
      <w:r>
        <w:rPr>
          <w:color w:val="000000" w:themeColor="text1"/>
        </w:rPr>
        <w:tab/>
      </w:r>
      <w:r>
        <w:rPr>
          <w:color w:val="000000" w:themeColor="text1"/>
        </w:rPr>
        <w:tab/>
      </w:r>
      <w:r w:rsidRPr="00FB4F2F">
        <w:rPr>
          <w:color w:val="000000" w:themeColor="text1"/>
        </w:rPr>
        <w:t>Spring/Summer 2022</w:t>
      </w:r>
    </w:p>
    <w:p w14:paraId="0899A170" w14:textId="0FF07AAD" w:rsidR="00C236AA" w:rsidRDefault="00A23958" w:rsidP="005F2A48">
      <w:pPr>
        <w:pStyle w:val="Header"/>
        <w:tabs>
          <w:tab w:val="clear" w:pos="4320"/>
          <w:tab w:val="clear" w:pos="8640"/>
        </w:tabs>
        <w:rPr>
          <w:bCs/>
        </w:rPr>
      </w:pPr>
      <w:r>
        <w:rPr>
          <w:bCs/>
        </w:rPr>
        <w:t>Director Online and General Education, Dept. of English</w:t>
      </w:r>
      <w:r>
        <w:rPr>
          <w:bCs/>
        </w:rPr>
        <w:tab/>
      </w:r>
      <w:r>
        <w:rPr>
          <w:bCs/>
        </w:rPr>
        <w:tab/>
      </w:r>
      <w:r>
        <w:rPr>
          <w:bCs/>
        </w:rPr>
        <w:tab/>
      </w:r>
      <w:r w:rsidR="00B85830">
        <w:rPr>
          <w:bCs/>
        </w:rPr>
        <w:tab/>
      </w:r>
      <w:r>
        <w:rPr>
          <w:bCs/>
        </w:rPr>
        <w:t>2019</w:t>
      </w:r>
      <w:r w:rsidR="00B85830">
        <w:rPr>
          <w:bCs/>
        </w:rPr>
        <w:t>-present</w:t>
      </w:r>
    </w:p>
    <w:p w14:paraId="1EF2E5D9" w14:textId="77777777" w:rsidR="00A23958" w:rsidRDefault="00A23958" w:rsidP="00A23958">
      <w:pPr>
        <w:tabs>
          <w:tab w:val="left" w:pos="3348"/>
        </w:tabs>
        <w:rPr>
          <w:sz w:val="23"/>
          <w:szCs w:val="23"/>
        </w:rPr>
      </w:pPr>
      <w:r>
        <w:rPr>
          <w:sz w:val="23"/>
          <w:szCs w:val="23"/>
        </w:rPr>
        <w:t>Concentration Coordinator, Literature and Science, Dept. of English</w:t>
      </w:r>
      <w:r>
        <w:rPr>
          <w:sz w:val="23"/>
          <w:szCs w:val="23"/>
        </w:rPr>
        <w:tab/>
      </w:r>
      <w:r>
        <w:rPr>
          <w:sz w:val="23"/>
          <w:szCs w:val="23"/>
        </w:rPr>
        <w:tab/>
      </w:r>
      <w:r>
        <w:rPr>
          <w:sz w:val="23"/>
          <w:szCs w:val="23"/>
        </w:rPr>
        <w:tab/>
        <w:t>2019-present</w:t>
      </w:r>
    </w:p>
    <w:p w14:paraId="67687DB0" w14:textId="77777777" w:rsidR="00323ABD" w:rsidRDefault="00323ABD" w:rsidP="00323ABD">
      <w:pPr>
        <w:tabs>
          <w:tab w:val="left" w:pos="3348"/>
        </w:tabs>
        <w:ind w:left="5040" w:hanging="5040"/>
        <w:rPr>
          <w:sz w:val="23"/>
          <w:szCs w:val="23"/>
        </w:rPr>
      </w:pPr>
      <w:r w:rsidRPr="00CF30AC">
        <w:rPr>
          <w:sz w:val="23"/>
          <w:szCs w:val="23"/>
        </w:rPr>
        <w:t xml:space="preserve">Campus Taskforce for Guidelines in Promotion and Tenure </w:t>
      </w:r>
      <w:r>
        <w:rPr>
          <w:sz w:val="23"/>
          <w:szCs w:val="23"/>
        </w:rPr>
        <w:tab/>
      </w:r>
      <w:r>
        <w:rPr>
          <w:sz w:val="23"/>
          <w:szCs w:val="23"/>
        </w:rPr>
        <w:tab/>
      </w:r>
      <w:r>
        <w:rPr>
          <w:sz w:val="23"/>
          <w:szCs w:val="23"/>
        </w:rPr>
        <w:tab/>
      </w:r>
      <w:r>
        <w:rPr>
          <w:sz w:val="23"/>
          <w:szCs w:val="23"/>
        </w:rPr>
        <w:tab/>
        <w:t>2019-2021</w:t>
      </w:r>
    </w:p>
    <w:p w14:paraId="2EAAAA32" w14:textId="77777777" w:rsidR="00A23958" w:rsidRPr="00A23958" w:rsidRDefault="00A23958" w:rsidP="00A23958">
      <w:pPr>
        <w:tabs>
          <w:tab w:val="left" w:pos="3348"/>
        </w:tabs>
        <w:rPr>
          <w:sz w:val="23"/>
          <w:szCs w:val="23"/>
        </w:rPr>
      </w:pPr>
      <w:r w:rsidRPr="00CF30AC">
        <w:rPr>
          <w:sz w:val="23"/>
          <w:szCs w:val="23"/>
        </w:rPr>
        <w:t>Chair, School of Literatures, Cultures, and Linguistics Director Search</w:t>
      </w:r>
      <w:r>
        <w:rPr>
          <w:sz w:val="23"/>
          <w:szCs w:val="23"/>
        </w:rPr>
        <w:tab/>
      </w:r>
      <w:r w:rsidR="00323ABD">
        <w:rPr>
          <w:sz w:val="23"/>
          <w:szCs w:val="23"/>
        </w:rPr>
        <w:tab/>
        <w:t>2019</w:t>
      </w:r>
      <w:r>
        <w:rPr>
          <w:sz w:val="23"/>
          <w:szCs w:val="23"/>
        </w:rPr>
        <w:tab/>
      </w:r>
    </w:p>
    <w:p w14:paraId="64501129" w14:textId="77777777" w:rsidR="00A23958" w:rsidRDefault="00A23958" w:rsidP="005F2A48">
      <w:pPr>
        <w:pStyle w:val="Header"/>
        <w:tabs>
          <w:tab w:val="clear" w:pos="4320"/>
          <w:tab w:val="clear" w:pos="8640"/>
        </w:tabs>
        <w:rPr>
          <w:bCs/>
        </w:rPr>
      </w:pPr>
      <w:r>
        <w:rPr>
          <w:bCs/>
        </w:rPr>
        <w:t xml:space="preserve">Program Leader, INTERSECT </w:t>
      </w:r>
      <w:proofErr w:type="spellStart"/>
      <w:r>
        <w:rPr>
          <w:bCs/>
        </w:rPr>
        <w:t>NeuroCultures</w:t>
      </w:r>
      <w:proofErr w:type="spellEnd"/>
      <w:r>
        <w:rPr>
          <w:bCs/>
        </w:rPr>
        <w:t xml:space="preserve"> Graduate Training Program</w:t>
      </w:r>
      <w:r>
        <w:rPr>
          <w:bCs/>
        </w:rPr>
        <w:tab/>
      </w:r>
      <w:r>
        <w:rPr>
          <w:bCs/>
        </w:rPr>
        <w:tab/>
        <w:t>2012-2014</w:t>
      </w:r>
    </w:p>
    <w:p w14:paraId="6EAF394B" w14:textId="77777777" w:rsidR="00A23958" w:rsidRPr="00A23958" w:rsidRDefault="00A23958" w:rsidP="00A23958">
      <w:pPr>
        <w:rPr>
          <w:sz w:val="23"/>
          <w:szCs w:val="23"/>
        </w:rPr>
      </w:pPr>
      <w:r w:rsidRPr="00CF30AC">
        <w:rPr>
          <w:sz w:val="23"/>
          <w:szCs w:val="23"/>
        </w:rPr>
        <w:t>Co-chair, College of AHS, Education Policy Committee</w:t>
      </w:r>
      <w:r>
        <w:rPr>
          <w:sz w:val="23"/>
          <w:szCs w:val="23"/>
        </w:rPr>
        <w:tab/>
      </w:r>
      <w:r>
        <w:rPr>
          <w:sz w:val="23"/>
          <w:szCs w:val="23"/>
        </w:rPr>
        <w:tab/>
      </w:r>
      <w:r>
        <w:rPr>
          <w:sz w:val="23"/>
          <w:szCs w:val="23"/>
        </w:rPr>
        <w:tab/>
      </w:r>
      <w:r>
        <w:rPr>
          <w:sz w:val="23"/>
          <w:szCs w:val="23"/>
        </w:rPr>
        <w:tab/>
        <w:t>2013-2014</w:t>
      </w:r>
    </w:p>
    <w:p w14:paraId="5335E58F" w14:textId="77777777" w:rsidR="00323ABD" w:rsidRDefault="00323ABD" w:rsidP="005F2A48">
      <w:pPr>
        <w:pStyle w:val="Header"/>
        <w:tabs>
          <w:tab w:val="clear" w:pos="4320"/>
          <w:tab w:val="clear" w:pos="8640"/>
        </w:tabs>
        <w:rPr>
          <w:bCs/>
        </w:rPr>
      </w:pPr>
      <w:r>
        <w:rPr>
          <w:sz w:val="23"/>
          <w:szCs w:val="23"/>
        </w:rPr>
        <w:t xml:space="preserve">Co-Editor, </w:t>
      </w:r>
      <w:r w:rsidRPr="00A23958">
        <w:rPr>
          <w:i/>
          <w:sz w:val="23"/>
          <w:szCs w:val="23"/>
        </w:rPr>
        <w:t>Configurations</w:t>
      </w:r>
      <w:r>
        <w:rPr>
          <w:sz w:val="23"/>
          <w:szCs w:val="23"/>
        </w:rPr>
        <w:t xml:space="preserve">: </w:t>
      </w:r>
      <w:r w:rsidRPr="00A23958">
        <w:rPr>
          <w:i/>
          <w:sz w:val="23"/>
          <w:szCs w:val="23"/>
        </w:rPr>
        <w:t>A Journal of Literature, Science and Technology</w:t>
      </w:r>
      <w:r w:rsidRPr="00A23958">
        <w:rPr>
          <w:bCs/>
        </w:rPr>
        <w:t xml:space="preserve"> </w:t>
      </w:r>
      <w:r>
        <w:rPr>
          <w:bCs/>
        </w:rPr>
        <w:tab/>
      </w:r>
      <w:r>
        <w:rPr>
          <w:bCs/>
        </w:rPr>
        <w:tab/>
      </w:r>
      <w:r>
        <w:rPr>
          <w:sz w:val="23"/>
          <w:szCs w:val="23"/>
        </w:rPr>
        <w:t>2013-present</w:t>
      </w:r>
    </w:p>
    <w:p w14:paraId="55B48DC4" w14:textId="77777777" w:rsidR="00A23958" w:rsidRPr="00A23958" w:rsidRDefault="00A23958" w:rsidP="005F2A48">
      <w:pPr>
        <w:pStyle w:val="Header"/>
        <w:tabs>
          <w:tab w:val="clear" w:pos="4320"/>
          <w:tab w:val="clear" w:pos="8640"/>
        </w:tabs>
        <w:rPr>
          <w:bCs/>
        </w:rPr>
      </w:pPr>
      <w:r w:rsidRPr="00A23958">
        <w:rPr>
          <w:bCs/>
        </w:rPr>
        <w:t>Executive Committee</w:t>
      </w:r>
      <w:r>
        <w:rPr>
          <w:bCs/>
        </w:rPr>
        <w:t>,</w:t>
      </w:r>
      <w:r w:rsidRPr="00A23958">
        <w:rPr>
          <w:bCs/>
        </w:rPr>
        <w:t xml:space="preserve"> Society for Literature, Science, and the Arts</w:t>
      </w:r>
      <w:r>
        <w:rPr>
          <w:bCs/>
        </w:rPr>
        <w:tab/>
      </w:r>
      <w:r>
        <w:rPr>
          <w:bCs/>
        </w:rPr>
        <w:tab/>
      </w:r>
      <w:r>
        <w:rPr>
          <w:bCs/>
        </w:rPr>
        <w:tab/>
        <w:t>2010-present</w:t>
      </w:r>
    </w:p>
    <w:p w14:paraId="0AAF8AD9" w14:textId="77777777" w:rsidR="00A23958" w:rsidRPr="00323ABD" w:rsidRDefault="00A23958" w:rsidP="00323ABD">
      <w:pPr>
        <w:tabs>
          <w:tab w:val="left" w:pos="3348"/>
        </w:tabs>
        <w:rPr>
          <w:sz w:val="23"/>
          <w:szCs w:val="23"/>
        </w:rPr>
      </w:pPr>
      <w:r>
        <w:rPr>
          <w:i/>
          <w:sz w:val="23"/>
          <w:szCs w:val="23"/>
        </w:rPr>
        <w:tab/>
      </w:r>
      <w:r>
        <w:rPr>
          <w:i/>
          <w:sz w:val="23"/>
          <w:szCs w:val="23"/>
        </w:rPr>
        <w:tab/>
      </w:r>
    </w:p>
    <w:p w14:paraId="0B6E56DD" w14:textId="77777777" w:rsidR="005F2A48" w:rsidRPr="002130E7" w:rsidRDefault="005F2A48" w:rsidP="005F2A48">
      <w:pPr>
        <w:pStyle w:val="Header"/>
        <w:tabs>
          <w:tab w:val="clear" w:pos="4320"/>
          <w:tab w:val="clear" w:pos="8640"/>
        </w:tabs>
        <w:rPr>
          <w:bCs/>
          <w:u w:val="single"/>
        </w:rPr>
      </w:pPr>
      <w:r w:rsidRPr="007A0767">
        <w:rPr>
          <w:bCs/>
          <w:u w:val="single"/>
        </w:rPr>
        <w:t>SELECTED HONORS &amp; AWARDS</w:t>
      </w:r>
    </w:p>
    <w:tbl>
      <w:tblPr>
        <w:tblW w:w="10076" w:type="dxa"/>
        <w:tblInd w:w="-72" w:type="dxa"/>
        <w:tblLook w:val="0000" w:firstRow="0" w:lastRow="0" w:firstColumn="0" w:lastColumn="0" w:noHBand="0" w:noVBand="0"/>
      </w:tblPr>
      <w:tblGrid>
        <w:gridCol w:w="7920"/>
        <w:gridCol w:w="2156"/>
      </w:tblGrid>
      <w:tr w:rsidR="005F2A48" w:rsidRPr="007A0767" w14:paraId="298AE480" w14:textId="77777777" w:rsidTr="00412824">
        <w:tc>
          <w:tcPr>
            <w:tcW w:w="7920" w:type="dxa"/>
          </w:tcPr>
          <w:p w14:paraId="23072052" w14:textId="77777777" w:rsidR="005F2A48" w:rsidRDefault="005F2A48" w:rsidP="00412824">
            <w:pPr>
              <w:numPr>
                <w:ilvl w:val="0"/>
                <w:numId w:val="35"/>
              </w:numPr>
            </w:pPr>
            <w:r>
              <w:t>Building Pathways for Emerging Leaders, UIUC, Provost’s Office</w:t>
            </w:r>
          </w:p>
          <w:p w14:paraId="636FC0EE" w14:textId="77777777" w:rsidR="005F2A48" w:rsidRPr="007A0767" w:rsidRDefault="005F2A48" w:rsidP="00412824">
            <w:pPr>
              <w:numPr>
                <w:ilvl w:val="0"/>
                <w:numId w:val="35"/>
              </w:numPr>
            </w:pPr>
            <w:r w:rsidRPr="007A0767">
              <w:t xml:space="preserve">Research Board: Arnold O. Beckman Award </w:t>
            </w:r>
          </w:p>
          <w:p w14:paraId="51494DD1" w14:textId="77777777" w:rsidR="005F2A48" w:rsidRPr="007A0767" w:rsidRDefault="005F2A48" w:rsidP="00412824">
            <w:pPr>
              <w:numPr>
                <w:ilvl w:val="0"/>
                <w:numId w:val="35"/>
              </w:numPr>
            </w:pPr>
            <w:r w:rsidRPr="007A0767">
              <w:t>Center for Advanced Study Beckman Faculty Fellow</w:t>
            </w:r>
          </w:p>
        </w:tc>
        <w:tc>
          <w:tcPr>
            <w:tcW w:w="2156" w:type="dxa"/>
          </w:tcPr>
          <w:p w14:paraId="043B1F39" w14:textId="77777777" w:rsidR="005F2A48" w:rsidRDefault="005F2A48" w:rsidP="00412824">
            <w:r>
              <w:t>2019-2020</w:t>
            </w:r>
          </w:p>
          <w:p w14:paraId="6B298E71" w14:textId="77777777" w:rsidR="005F2A48" w:rsidRPr="007A0767" w:rsidRDefault="005F2A48" w:rsidP="00412824">
            <w:r w:rsidRPr="007A0767">
              <w:t>Summer/Fall 2015</w:t>
            </w:r>
          </w:p>
          <w:p w14:paraId="344A82DB" w14:textId="77777777" w:rsidR="005F2A48" w:rsidRPr="007A0767" w:rsidRDefault="005F2A48" w:rsidP="00412824">
            <w:r w:rsidRPr="007A0767">
              <w:t>2012-2013</w:t>
            </w:r>
          </w:p>
        </w:tc>
      </w:tr>
      <w:tr w:rsidR="005F2A48" w:rsidRPr="007A0767" w14:paraId="5C99A428" w14:textId="77777777" w:rsidTr="00412824">
        <w:tc>
          <w:tcPr>
            <w:tcW w:w="7920" w:type="dxa"/>
          </w:tcPr>
          <w:p w14:paraId="506CCD47" w14:textId="77777777" w:rsidR="005F2A48" w:rsidRPr="007A0767" w:rsidRDefault="005F2A48" w:rsidP="00412824">
            <w:pPr>
              <w:numPr>
                <w:ilvl w:val="0"/>
                <w:numId w:val="35"/>
              </w:numPr>
              <w:rPr>
                <w:bCs/>
              </w:rPr>
            </w:pPr>
            <w:r w:rsidRPr="007A0767">
              <w:rPr>
                <w:bCs/>
              </w:rPr>
              <w:t>Nominated for Undergraduate Teaching Award, English</w:t>
            </w:r>
          </w:p>
        </w:tc>
        <w:tc>
          <w:tcPr>
            <w:tcW w:w="2156" w:type="dxa"/>
          </w:tcPr>
          <w:p w14:paraId="790C0145" w14:textId="77777777" w:rsidR="005F2A48" w:rsidRPr="007A0767" w:rsidRDefault="005F2A48" w:rsidP="00412824">
            <w:r w:rsidRPr="007A0767">
              <w:t>Fall 2007</w:t>
            </w:r>
          </w:p>
        </w:tc>
      </w:tr>
      <w:tr w:rsidR="005F2A48" w:rsidRPr="007A0767" w14:paraId="45CB4D5A" w14:textId="77777777" w:rsidTr="00412824">
        <w:tc>
          <w:tcPr>
            <w:tcW w:w="7920" w:type="dxa"/>
          </w:tcPr>
          <w:p w14:paraId="0D3B888C" w14:textId="77777777" w:rsidR="005F2A48" w:rsidRPr="007A0767" w:rsidRDefault="005F2A48" w:rsidP="00412824">
            <w:pPr>
              <w:numPr>
                <w:ilvl w:val="0"/>
                <w:numId w:val="35"/>
              </w:numPr>
              <w:rPr>
                <w:bCs/>
              </w:rPr>
            </w:pPr>
            <w:r w:rsidRPr="007A0767">
              <w:rPr>
                <w:bCs/>
              </w:rPr>
              <w:t>Illinois Program for Research in the Humanities (IPRH) Fellow, U</w:t>
            </w:r>
            <w:r>
              <w:rPr>
                <w:bCs/>
              </w:rPr>
              <w:t>IUC</w:t>
            </w:r>
          </w:p>
        </w:tc>
        <w:tc>
          <w:tcPr>
            <w:tcW w:w="2156" w:type="dxa"/>
          </w:tcPr>
          <w:p w14:paraId="3FF2198F" w14:textId="77777777" w:rsidR="005F2A48" w:rsidRPr="007A0767" w:rsidRDefault="005F2A48" w:rsidP="00412824">
            <w:r w:rsidRPr="007A0767">
              <w:t>2008-2009</w:t>
            </w:r>
          </w:p>
        </w:tc>
      </w:tr>
      <w:tr w:rsidR="005F2A48" w:rsidRPr="007A0767" w14:paraId="5EB951C6" w14:textId="77777777" w:rsidTr="00412824">
        <w:tc>
          <w:tcPr>
            <w:tcW w:w="7920" w:type="dxa"/>
          </w:tcPr>
          <w:p w14:paraId="23635DB3" w14:textId="77777777" w:rsidR="005F2A48" w:rsidRPr="007A0767" w:rsidRDefault="005F2A48" w:rsidP="00412824">
            <w:pPr>
              <w:numPr>
                <w:ilvl w:val="0"/>
                <w:numId w:val="35"/>
              </w:numPr>
              <w:rPr>
                <w:bCs/>
              </w:rPr>
            </w:pPr>
            <w:r w:rsidRPr="007A0767">
              <w:rPr>
                <w:bCs/>
              </w:rPr>
              <w:t>Humanities Release Time (HRT), U</w:t>
            </w:r>
            <w:r>
              <w:rPr>
                <w:bCs/>
              </w:rPr>
              <w:t>IUC</w:t>
            </w:r>
            <w:r w:rsidRPr="007A0767">
              <w:rPr>
                <w:bCs/>
              </w:rPr>
              <w:t>—declined in favor of IPRH</w:t>
            </w:r>
          </w:p>
        </w:tc>
        <w:tc>
          <w:tcPr>
            <w:tcW w:w="2156" w:type="dxa"/>
          </w:tcPr>
          <w:p w14:paraId="360E5400" w14:textId="77777777" w:rsidR="005F2A48" w:rsidRPr="007A0767" w:rsidRDefault="005F2A48" w:rsidP="00412824">
            <w:pPr>
              <w:tabs>
                <w:tab w:val="center" w:pos="611"/>
              </w:tabs>
            </w:pPr>
            <w:r w:rsidRPr="007A0767">
              <w:t>Fall 2008</w:t>
            </w:r>
          </w:p>
        </w:tc>
      </w:tr>
      <w:tr w:rsidR="005F2A48" w:rsidRPr="007A0767" w14:paraId="5A529827" w14:textId="77777777" w:rsidTr="00412824">
        <w:tc>
          <w:tcPr>
            <w:tcW w:w="7920" w:type="dxa"/>
          </w:tcPr>
          <w:p w14:paraId="0683079A" w14:textId="77777777" w:rsidR="005F2A48" w:rsidRPr="007A0767" w:rsidRDefault="005F2A48" w:rsidP="00412824">
            <w:pPr>
              <w:numPr>
                <w:ilvl w:val="0"/>
                <w:numId w:val="35"/>
              </w:numPr>
              <w:rPr>
                <w:bCs/>
              </w:rPr>
            </w:pPr>
            <w:r w:rsidRPr="007A0767">
              <w:rPr>
                <w:bCs/>
              </w:rPr>
              <w:t>Student Senate Teaching Award for Excellence in Discussion, U</w:t>
            </w:r>
            <w:r>
              <w:rPr>
                <w:bCs/>
              </w:rPr>
              <w:t>IUC</w:t>
            </w:r>
          </w:p>
        </w:tc>
        <w:tc>
          <w:tcPr>
            <w:tcW w:w="2156" w:type="dxa"/>
          </w:tcPr>
          <w:p w14:paraId="6BC75D49" w14:textId="77777777" w:rsidR="005F2A48" w:rsidRPr="007A0767" w:rsidRDefault="005F2A48" w:rsidP="00412824">
            <w:r w:rsidRPr="007A0767">
              <w:t>2005-2006</w:t>
            </w:r>
          </w:p>
        </w:tc>
      </w:tr>
      <w:tr w:rsidR="005F2A48" w:rsidRPr="0017266C" w14:paraId="4E034CA8" w14:textId="77777777" w:rsidTr="005F2A48">
        <w:trPr>
          <w:trHeight w:val="5949"/>
        </w:trPr>
        <w:tc>
          <w:tcPr>
            <w:tcW w:w="7920" w:type="dxa"/>
          </w:tcPr>
          <w:p w14:paraId="2DA3F9E5" w14:textId="77777777" w:rsidR="005F2A48" w:rsidRDefault="005F2A48" w:rsidP="00412824">
            <w:pPr>
              <w:pStyle w:val="MediumGrid21"/>
              <w:rPr>
                <w:b/>
              </w:rPr>
            </w:pPr>
          </w:p>
          <w:p w14:paraId="06B684FC" w14:textId="77777777" w:rsidR="005F2A48" w:rsidRPr="003C6773" w:rsidRDefault="005F2A48" w:rsidP="00412824">
            <w:pPr>
              <w:pStyle w:val="MediumGrid21"/>
              <w:rPr>
                <w:b/>
              </w:rPr>
            </w:pPr>
            <w:r w:rsidRPr="00B17AAA">
              <w:rPr>
                <w:b/>
              </w:rPr>
              <w:t>List of Teachers Ranked as Excellent by their Students</w:t>
            </w:r>
          </w:p>
          <w:p w14:paraId="23187344" w14:textId="77777777" w:rsidR="005F2A48" w:rsidRDefault="005F2A48" w:rsidP="00412824">
            <w:pPr>
              <w:pStyle w:val="MediumGrid21"/>
            </w:pPr>
            <w:r w:rsidRPr="00D25110">
              <w:t>GWS 350</w:t>
            </w:r>
            <w:r>
              <w:t>: “Feminist Theory”</w:t>
            </w:r>
          </w:p>
          <w:p w14:paraId="7C0AC89F" w14:textId="77777777" w:rsidR="00C87AF1" w:rsidRDefault="00C87AF1" w:rsidP="00412824">
            <w:pPr>
              <w:pStyle w:val="MediumGrid21"/>
            </w:pPr>
          </w:p>
          <w:p w14:paraId="44BF828F" w14:textId="77777777" w:rsidR="005F2A48" w:rsidRDefault="005F2A48" w:rsidP="00412824">
            <w:pPr>
              <w:pStyle w:val="MediumGrid21"/>
            </w:pPr>
            <w:proofErr w:type="spellStart"/>
            <w:r w:rsidRPr="00485CB3">
              <w:t>Engl</w:t>
            </w:r>
            <w:proofErr w:type="spellEnd"/>
            <w:r w:rsidRPr="00485CB3">
              <w:t xml:space="preserve"> 120</w:t>
            </w:r>
            <w:r>
              <w:t xml:space="preserve">: “Science Fiction” </w:t>
            </w:r>
          </w:p>
          <w:p w14:paraId="0200791A" w14:textId="77777777" w:rsidR="005F2A48" w:rsidRPr="00485CB3" w:rsidRDefault="005F2A48" w:rsidP="00412824">
            <w:pPr>
              <w:pStyle w:val="MediumGrid21"/>
            </w:pPr>
          </w:p>
          <w:p w14:paraId="6732830E" w14:textId="77777777" w:rsidR="00A23958" w:rsidRDefault="00A23958" w:rsidP="00412824">
            <w:pPr>
              <w:pStyle w:val="MediumGrid21"/>
              <w:rPr>
                <w:bCs/>
              </w:rPr>
            </w:pPr>
          </w:p>
          <w:p w14:paraId="17DA9B2A" w14:textId="77777777" w:rsidR="00345256" w:rsidRDefault="00345256" w:rsidP="00412824">
            <w:pPr>
              <w:pStyle w:val="MediumGrid21"/>
              <w:rPr>
                <w:bCs/>
              </w:rPr>
            </w:pPr>
          </w:p>
          <w:p w14:paraId="387F5407" w14:textId="77777777" w:rsidR="004E5A2A" w:rsidRDefault="004E5A2A" w:rsidP="00412824">
            <w:pPr>
              <w:pStyle w:val="MediumGrid21"/>
              <w:rPr>
                <w:bCs/>
              </w:rPr>
            </w:pPr>
            <w:proofErr w:type="spellStart"/>
            <w:r>
              <w:rPr>
                <w:bCs/>
              </w:rPr>
              <w:t>Engl</w:t>
            </w:r>
            <w:proofErr w:type="spellEnd"/>
            <w:r>
              <w:rPr>
                <w:bCs/>
              </w:rPr>
              <w:t xml:space="preserve"> 221: “Speculative Futures”</w:t>
            </w:r>
          </w:p>
          <w:p w14:paraId="07C76C1C" w14:textId="77777777" w:rsidR="005F2A48" w:rsidRDefault="005F2A48" w:rsidP="00412824">
            <w:pPr>
              <w:pStyle w:val="MediumGrid21"/>
              <w:rPr>
                <w:bCs/>
              </w:rPr>
            </w:pPr>
            <w:proofErr w:type="spellStart"/>
            <w:r>
              <w:rPr>
                <w:bCs/>
              </w:rPr>
              <w:t>Engl</w:t>
            </w:r>
            <w:proofErr w:type="spellEnd"/>
            <w:r>
              <w:rPr>
                <w:bCs/>
              </w:rPr>
              <w:t xml:space="preserve"> 300: “Writing About Literature, Text, Culture: Science Fiction”</w:t>
            </w:r>
          </w:p>
          <w:p w14:paraId="088B204D" w14:textId="77777777" w:rsidR="005F2A48" w:rsidRPr="00C87AF1" w:rsidRDefault="005F2A48" w:rsidP="00412824">
            <w:pPr>
              <w:pStyle w:val="MediumGrid21"/>
            </w:pPr>
            <w:proofErr w:type="spellStart"/>
            <w:r>
              <w:rPr>
                <w:bCs/>
              </w:rPr>
              <w:t>Engl</w:t>
            </w:r>
            <w:proofErr w:type="spellEnd"/>
            <w:r>
              <w:rPr>
                <w:bCs/>
              </w:rPr>
              <w:t xml:space="preserve"> 300: “Writing About Literature, Text, Culture: Speculative Futures”</w:t>
            </w:r>
            <w:r w:rsidRPr="00485CB3">
              <w:t xml:space="preserve"> </w:t>
            </w:r>
          </w:p>
          <w:p w14:paraId="5C62F14E" w14:textId="77777777" w:rsidR="004E5A2A" w:rsidRDefault="004E5A2A" w:rsidP="00412824">
            <w:pPr>
              <w:pStyle w:val="MediumGrid21"/>
              <w:rPr>
                <w:bCs/>
              </w:rPr>
            </w:pPr>
            <w:proofErr w:type="spellStart"/>
            <w:r>
              <w:rPr>
                <w:bCs/>
              </w:rPr>
              <w:t>Engl</w:t>
            </w:r>
            <w:proofErr w:type="spellEnd"/>
            <w:r>
              <w:rPr>
                <w:bCs/>
              </w:rPr>
              <w:t xml:space="preserve"> 350: “Writing About Literature, Text, Culture: Apocalypse”</w:t>
            </w:r>
          </w:p>
          <w:p w14:paraId="5AD0142D" w14:textId="77777777" w:rsidR="005F2A48" w:rsidRPr="00C87AF1" w:rsidRDefault="005F2A48" w:rsidP="00412824">
            <w:pPr>
              <w:pStyle w:val="MediumGrid21"/>
              <w:rPr>
                <w:bCs/>
              </w:rPr>
            </w:pPr>
            <w:proofErr w:type="spellStart"/>
            <w:r>
              <w:rPr>
                <w:bCs/>
              </w:rPr>
              <w:t>Engl</w:t>
            </w:r>
            <w:proofErr w:type="spellEnd"/>
            <w:r>
              <w:rPr>
                <w:bCs/>
              </w:rPr>
              <w:t xml:space="preserve"> 396: Honors; Topic: Speculative Futures”</w:t>
            </w:r>
          </w:p>
          <w:p w14:paraId="7BA2F030" w14:textId="77777777" w:rsidR="005F2A48" w:rsidRPr="00C87AF1" w:rsidRDefault="005F2A48" w:rsidP="00412824">
            <w:pPr>
              <w:pStyle w:val="MediumGrid21"/>
            </w:pPr>
            <w:proofErr w:type="spellStart"/>
            <w:r>
              <w:t>Engl</w:t>
            </w:r>
            <w:proofErr w:type="spellEnd"/>
            <w:r w:rsidRPr="00485CB3">
              <w:t xml:space="preserve"> 475</w:t>
            </w:r>
            <w:r>
              <w:t>: “Literature and Other Disciplines: Forensic Science”</w:t>
            </w:r>
            <w:r w:rsidRPr="00485CB3">
              <w:t xml:space="preserve"> </w:t>
            </w:r>
          </w:p>
          <w:p w14:paraId="34E56C95" w14:textId="77777777" w:rsidR="005F2A48" w:rsidRDefault="005F2A48" w:rsidP="00412824">
            <w:pPr>
              <w:pStyle w:val="MediumGrid21"/>
              <w:rPr>
                <w:bCs/>
              </w:rPr>
            </w:pPr>
            <w:proofErr w:type="spellStart"/>
            <w:r>
              <w:rPr>
                <w:bCs/>
              </w:rPr>
              <w:t>Engl</w:t>
            </w:r>
            <w:proofErr w:type="spellEnd"/>
            <w:r>
              <w:rPr>
                <w:bCs/>
              </w:rPr>
              <w:t xml:space="preserve"> 475: Science and Technology Studies</w:t>
            </w:r>
          </w:p>
          <w:p w14:paraId="60834F71" w14:textId="77777777" w:rsidR="00C672A9" w:rsidRDefault="00C672A9" w:rsidP="00412824">
            <w:pPr>
              <w:pStyle w:val="MediumGrid21"/>
              <w:rPr>
                <w:bCs/>
              </w:rPr>
            </w:pPr>
            <w:proofErr w:type="spellStart"/>
            <w:r>
              <w:rPr>
                <w:bCs/>
              </w:rPr>
              <w:t>Engl</w:t>
            </w:r>
            <w:proofErr w:type="spellEnd"/>
            <w:r>
              <w:rPr>
                <w:bCs/>
              </w:rPr>
              <w:t xml:space="preserve"> 475: Science, Technology &amp; Narrative”</w:t>
            </w:r>
          </w:p>
          <w:p w14:paraId="288B8E8C" w14:textId="77777777" w:rsidR="005F2A48" w:rsidRDefault="005F2A48" w:rsidP="00412824">
            <w:pPr>
              <w:pStyle w:val="MediumGrid21"/>
              <w:rPr>
                <w:bCs/>
              </w:rPr>
            </w:pPr>
            <w:proofErr w:type="spellStart"/>
            <w:r>
              <w:rPr>
                <w:bCs/>
              </w:rPr>
              <w:t>Engl</w:t>
            </w:r>
            <w:proofErr w:type="spellEnd"/>
            <w:r>
              <w:rPr>
                <w:bCs/>
              </w:rPr>
              <w:t xml:space="preserve"> 581: “Seminar in Literary Theory: Feminist Science Studies”</w:t>
            </w:r>
          </w:p>
          <w:p w14:paraId="0CE86B4D" w14:textId="77777777" w:rsidR="005F2A48" w:rsidRPr="00C87AF1" w:rsidRDefault="005F2A48" w:rsidP="00412824">
            <w:pPr>
              <w:pStyle w:val="MediumGrid21"/>
              <w:rPr>
                <w:bCs/>
              </w:rPr>
            </w:pPr>
            <w:proofErr w:type="spellStart"/>
            <w:r w:rsidRPr="00485CB3">
              <w:rPr>
                <w:bCs/>
              </w:rPr>
              <w:t>Engl</w:t>
            </w:r>
            <w:proofErr w:type="spellEnd"/>
            <w:r w:rsidRPr="00485CB3">
              <w:rPr>
                <w:bCs/>
              </w:rPr>
              <w:t xml:space="preserve"> 582</w:t>
            </w:r>
            <w:r>
              <w:rPr>
                <w:bCs/>
              </w:rPr>
              <w:t>: “Writing Bodies of Knowledge: Feminist Science Studies”</w:t>
            </w:r>
          </w:p>
          <w:p w14:paraId="4B6925AA" w14:textId="77777777" w:rsidR="005F2A48" w:rsidRPr="00B17AAA" w:rsidRDefault="005F2A48" w:rsidP="00412824">
            <w:pPr>
              <w:pStyle w:val="MediumGrid21"/>
            </w:pPr>
            <w:proofErr w:type="spellStart"/>
            <w:r>
              <w:t>Engl</w:t>
            </w:r>
            <w:proofErr w:type="spellEnd"/>
            <w:r>
              <w:t xml:space="preserve"> 578: “</w:t>
            </w:r>
            <w:proofErr w:type="spellStart"/>
            <w:r>
              <w:t>TechnoCultures</w:t>
            </w:r>
            <w:proofErr w:type="spellEnd"/>
            <w:r>
              <w:t xml:space="preserve">” </w:t>
            </w:r>
          </w:p>
          <w:p w14:paraId="1BD6C98B" w14:textId="77777777" w:rsidR="005F2A48" w:rsidRDefault="00C87AF1" w:rsidP="00412824">
            <w:pPr>
              <w:pStyle w:val="MediumGrid21"/>
              <w:rPr>
                <w:bCs/>
              </w:rPr>
            </w:pPr>
            <w:proofErr w:type="spellStart"/>
            <w:r>
              <w:rPr>
                <w:bCs/>
              </w:rPr>
              <w:t>Engl</w:t>
            </w:r>
            <w:proofErr w:type="spellEnd"/>
            <w:r>
              <w:rPr>
                <w:bCs/>
              </w:rPr>
              <w:t xml:space="preserve"> 578: “Science, Technology &amp; Speculative Fiction”</w:t>
            </w:r>
          </w:p>
          <w:p w14:paraId="19FEAAB9" w14:textId="77777777" w:rsidR="00C87AF1" w:rsidRDefault="00C87AF1" w:rsidP="00412824">
            <w:pPr>
              <w:pStyle w:val="MediumGrid21"/>
              <w:rPr>
                <w:bCs/>
              </w:rPr>
            </w:pPr>
          </w:p>
          <w:p w14:paraId="59E82AC9" w14:textId="77777777" w:rsidR="005F2A48" w:rsidRPr="00C87AF1" w:rsidRDefault="005F2A48" w:rsidP="00412824">
            <w:pPr>
              <w:pStyle w:val="MediumGrid21"/>
              <w:rPr>
                <w:bCs/>
              </w:rPr>
            </w:pPr>
            <w:proofErr w:type="spellStart"/>
            <w:r>
              <w:rPr>
                <w:bCs/>
              </w:rPr>
              <w:t>Kines</w:t>
            </w:r>
            <w:proofErr w:type="spellEnd"/>
            <w:r>
              <w:rPr>
                <w:bCs/>
              </w:rPr>
              <w:t xml:space="preserve"> 594: “Special Topics: Seminar on Body Studies”</w:t>
            </w:r>
          </w:p>
          <w:p w14:paraId="3ABE47F9" w14:textId="77777777" w:rsidR="005F2A48" w:rsidRPr="005F2A48" w:rsidRDefault="005F2A48" w:rsidP="00412824">
            <w:pPr>
              <w:pStyle w:val="MediumGrid21"/>
            </w:pPr>
            <w:proofErr w:type="spellStart"/>
            <w:r w:rsidRPr="00485CB3">
              <w:t>Kines</w:t>
            </w:r>
            <w:proofErr w:type="spellEnd"/>
            <w:r w:rsidRPr="00485CB3">
              <w:t xml:space="preserve"> 442</w:t>
            </w:r>
            <w:r>
              <w:t>: “Body, Culture, Society”</w:t>
            </w:r>
          </w:p>
        </w:tc>
        <w:tc>
          <w:tcPr>
            <w:tcW w:w="2156" w:type="dxa"/>
          </w:tcPr>
          <w:p w14:paraId="30DBE4F7" w14:textId="77777777" w:rsidR="005F2A48" w:rsidRDefault="005F2A48" w:rsidP="00412824">
            <w:pPr>
              <w:pStyle w:val="MediumGrid21"/>
              <w:ind w:left="720"/>
            </w:pPr>
          </w:p>
          <w:p w14:paraId="7EEB9279" w14:textId="77777777" w:rsidR="005F2A48" w:rsidRDefault="005F2A48" w:rsidP="00412824">
            <w:pPr>
              <w:pStyle w:val="MediumGrid21"/>
            </w:pPr>
          </w:p>
          <w:p w14:paraId="2E5F1562" w14:textId="77777777" w:rsidR="005F2A48" w:rsidRDefault="005F2A48" w:rsidP="00412824">
            <w:pPr>
              <w:pStyle w:val="MediumGrid21"/>
            </w:pPr>
            <w:r>
              <w:t>SP</w:t>
            </w:r>
            <w:r w:rsidRPr="00485CB3">
              <w:t xml:space="preserve">2006 </w:t>
            </w:r>
          </w:p>
          <w:p w14:paraId="10C419F6" w14:textId="77777777" w:rsidR="00C87AF1" w:rsidRDefault="00C87AF1" w:rsidP="00412824">
            <w:pPr>
              <w:pStyle w:val="MediumGrid21"/>
            </w:pPr>
          </w:p>
          <w:p w14:paraId="4E249F2C" w14:textId="77777777" w:rsidR="005F2A48" w:rsidRDefault="005F2A48" w:rsidP="00412824">
            <w:pPr>
              <w:pStyle w:val="MediumGrid21"/>
            </w:pPr>
            <w:r>
              <w:t>SP</w:t>
            </w:r>
            <w:r w:rsidRPr="00485CB3">
              <w:t>2009</w:t>
            </w:r>
            <w:r>
              <w:t>, F2012, SP2016, F2016, F2017, SP2019</w:t>
            </w:r>
            <w:r w:rsidR="00A23958">
              <w:t xml:space="preserve">, </w:t>
            </w:r>
            <w:r w:rsidR="00345256">
              <w:t>F2020</w:t>
            </w:r>
          </w:p>
          <w:p w14:paraId="6DFB4CA6" w14:textId="77777777" w:rsidR="004E5A2A" w:rsidRDefault="004E5A2A" w:rsidP="00412824">
            <w:pPr>
              <w:pStyle w:val="MediumGrid21"/>
            </w:pPr>
            <w:r>
              <w:t>F2019</w:t>
            </w:r>
            <w:r w:rsidR="00C672A9">
              <w:t>,</w:t>
            </w:r>
            <w:r w:rsidR="00345256">
              <w:t xml:space="preserve"> </w:t>
            </w:r>
            <w:r w:rsidR="00C672A9">
              <w:t>SP2021</w:t>
            </w:r>
          </w:p>
          <w:p w14:paraId="5CB86B32" w14:textId="77777777" w:rsidR="005F2A48" w:rsidRDefault="005F2A48" w:rsidP="00412824">
            <w:pPr>
              <w:pStyle w:val="MediumGrid21"/>
            </w:pPr>
            <w:r>
              <w:t>SP2012</w:t>
            </w:r>
          </w:p>
          <w:p w14:paraId="29F556C6" w14:textId="77777777" w:rsidR="005F2A48" w:rsidRDefault="005F2A48" w:rsidP="00412824">
            <w:pPr>
              <w:pStyle w:val="MediumGrid21"/>
            </w:pPr>
            <w:r>
              <w:t>F2017</w:t>
            </w:r>
          </w:p>
          <w:p w14:paraId="440EBC33" w14:textId="77777777" w:rsidR="004E5A2A" w:rsidRDefault="004E5A2A" w:rsidP="00412824">
            <w:pPr>
              <w:pStyle w:val="MediumGrid21"/>
            </w:pPr>
            <w:r>
              <w:t>F</w:t>
            </w:r>
            <w:r w:rsidR="00C87AF1">
              <w:t>20</w:t>
            </w:r>
            <w:r>
              <w:t>19</w:t>
            </w:r>
          </w:p>
          <w:p w14:paraId="0456DB4E" w14:textId="77777777" w:rsidR="005F2A48" w:rsidRDefault="005F2A48" w:rsidP="00412824">
            <w:pPr>
              <w:pStyle w:val="MediumGrid21"/>
            </w:pPr>
            <w:r>
              <w:t>SP2018</w:t>
            </w:r>
          </w:p>
          <w:p w14:paraId="1327EC98" w14:textId="77777777" w:rsidR="005F2A48" w:rsidRDefault="005F2A48" w:rsidP="00412824">
            <w:pPr>
              <w:pStyle w:val="MediumGrid21"/>
            </w:pPr>
            <w:r>
              <w:t>SP</w:t>
            </w:r>
            <w:r w:rsidRPr="00485CB3">
              <w:t>2008</w:t>
            </w:r>
            <w:r>
              <w:t>, F2011</w:t>
            </w:r>
          </w:p>
          <w:p w14:paraId="7DAC51F7" w14:textId="77777777" w:rsidR="005F2A48" w:rsidRDefault="005F2A48" w:rsidP="00412824">
            <w:pPr>
              <w:pStyle w:val="MediumGrid21"/>
            </w:pPr>
            <w:r>
              <w:t>SP2019</w:t>
            </w:r>
          </w:p>
          <w:p w14:paraId="56D16D43" w14:textId="77777777" w:rsidR="00C672A9" w:rsidRDefault="00C672A9" w:rsidP="00412824">
            <w:pPr>
              <w:pStyle w:val="MediumGrid21"/>
            </w:pPr>
            <w:r>
              <w:t>SP2021</w:t>
            </w:r>
          </w:p>
          <w:p w14:paraId="3B5978FC" w14:textId="77777777" w:rsidR="005F2A48" w:rsidRDefault="005F2A48" w:rsidP="00412824">
            <w:pPr>
              <w:pStyle w:val="MediumGrid21"/>
            </w:pPr>
            <w:r>
              <w:t>SP2014</w:t>
            </w:r>
          </w:p>
          <w:p w14:paraId="7283269F" w14:textId="77777777" w:rsidR="005F2A48" w:rsidRDefault="005F2A48" w:rsidP="00412824">
            <w:pPr>
              <w:pStyle w:val="MediumGrid21"/>
            </w:pPr>
            <w:r>
              <w:t>F</w:t>
            </w:r>
            <w:r w:rsidRPr="00485CB3">
              <w:t>2009</w:t>
            </w:r>
          </w:p>
          <w:p w14:paraId="2C6DA21E" w14:textId="77777777" w:rsidR="005F2A48" w:rsidRDefault="005F2A48" w:rsidP="00412824">
            <w:pPr>
              <w:pStyle w:val="MediumGrid21"/>
            </w:pPr>
            <w:r>
              <w:t>SP2017</w:t>
            </w:r>
          </w:p>
          <w:p w14:paraId="04F11239" w14:textId="77777777" w:rsidR="005F2A48" w:rsidRDefault="00C87AF1" w:rsidP="00412824">
            <w:pPr>
              <w:pStyle w:val="MediumGrid21"/>
            </w:pPr>
            <w:r>
              <w:t>SP2020</w:t>
            </w:r>
          </w:p>
          <w:p w14:paraId="2F54C676" w14:textId="77777777" w:rsidR="00C87AF1" w:rsidRDefault="00C87AF1" w:rsidP="00412824">
            <w:pPr>
              <w:pStyle w:val="MediumGrid21"/>
            </w:pPr>
          </w:p>
          <w:p w14:paraId="624E67B8" w14:textId="77777777" w:rsidR="005F2A48" w:rsidRDefault="005F2A48" w:rsidP="00412824">
            <w:pPr>
              <w:pStyle w:val="MediumGrid21"/>
            </w:pPr>
            <w:r>
              <w:t>F2013</w:t>
            </w:r>
          </w:p>
          <w:p w14:paraId="74EDE94A" w14:textId="77777777" w:rsidR="005F2A48" w:rsidRDefault="005F2A48" w:rsidP="00412824">
            <w:pPr>
              <w:pStyle w:val="MediumGrid21"/>
            </w:pPr>
            <w:r>
              <w:t>SP2008, F2011, SP2016, F2017</w:t>
            </w:r>
            <w:r w:rsidRPr="00485CB3">
              <w:t xml:space="preserve"> </w:t>
            </w:r>
          </w:p>
          <w:p w14:paraId="661BA7DA" w14:textId="77777777" w:rsidR="005F2A48" w:rsidRPr="00485CB3" w:rsidRDefault="005F2A48" w:rsidP="00412824">
            <w:pPr>
              <w:pStyle w:val="MediumGrid21"/>
            </w:pPr>
          </w:p>
        </w:tc>
      </w:tr>
    </w:tbl>
    <w:p w14:paraId="6FA0A989" w14:textId="77777777" w:rsidR="005F2A48" w:rsidRDefault="005F2A48" w:rsidP="007A3AB7">
      <w:pPr>
        <w:pStyle w:val="MediumGrid21"/>
        <w:rPr>
          <w:u w:val="single"/>
        </w:rPr>
      </w:pPr>
    </w:p>
    <w:p w14:paraId="0194EB2D" w14:textId="77777777" w:rsidR="00B17AAA" w:rsidRPr="00801A28" w:rsidRDefault="005F2A48" w:rsidP="00801A28">
      <w:pPr>
        <w:pStyle w:val="MediumGrid21"/>
        <w:rPr>
          <w:i/>
        </w:rPr>
      </w:pPr>
      <w:r>
        <w:rPr>
          <w:u w:val="single"/>
        </w:rPr>
        <w:br w:type="page"/>
      </w:r>
      <w:r w:rsidR="001651C2" w:rsidRPr="007A0767">
        <w:rPr>
          <w:u w:val="single"/>
        </w:rPr>
        <w:lastRenderedPageBreak/>
        <w:t>INVITED KEYNOTE ADDRESSES &amp; LECTURES</w:t>
      </w:r>
    </w:p>
    <w:p w14:paraId="490EE14F" w14:textId="77777777" w:rsidR="00345256" w:rsidRDefault="00345256" w:rsidP="00345256">
      <w:pPr>
        <w:numPr>
          <w:ilvl w:val="0"/>
          <w:numId w:val="19"/>
        </w:numPr>
      </w:pPr>
      <w:r>
        <w:t xml:space="preserve">“Mechanical Brain Wave Imaginaries in the X-Men and Flash Gordon” </w:t>
      </w:r>
      <w:r>
        <w:rPr>
          <w:shd w:val="clear" w:color="auto" w:fill="FFFFFF"/>
        </w:rPr>
        <w:t>Other(</w:t>
      </w:r>
      <w:proofErr w:type="spellStart"/>
      <w:r>
        <w:rPr>
          <w:shd w:val="clear" w:color="auto" w:fill="FFFFFF"/>
        </w:rPr>
        <w:t>ing</w:t>
      </w:r>
      <w:proofErr w:type="spellEnd"/>
      <w:r>
        <w:rPr>
          <w:shd w:val="clear" w:color="auto" w:fill="FFFFFF"/>
        </w:rPr>
        <w:t>) Sensing. Practices, Politics and Ethics of Sensitive Media. Brandenburg Centre for Media Studies (Zoom) June 18-19, 2021. Potsdam, Germany.</w:t>
      </w:r>
    </w:p>
    <w:p w14:paraId="5AE663DF" w14:textId="77777777" w:rsidR="0091398E" w:rsidRPr="003C6773" w:rsidRDefault="0091398E" w:rsidP="002A63DD">
      <w:pPr>
        <w:numPr>
          <w:ilvl w:val="0"/>
          <w:numId w:val="19"/>
        </w:numPr>
      </w:pPr>
      <w:r w:rsidRPr="003C6773">
        <w:t xml:space="preserve">Invited Lecture </w:t>
      </w:r>
      <w:r w:rsidR="003C6773" w:rsidRPr="003C6773">
        <w:t xml:space="preserve">Workshop: Literary Theory and Economic Logic in the Fourth Industrial Revolution. </w:t>
      </w:r>
      <w:r w:rsidRPr="003C6773">
        <w:t>Birmingham</w:t>
      </w:r>
      <w:r w:rsidR="003C6773" w:rsidRPr="003C6773">
        <w:t>, UK, June 2020</w:t>
      </w:r>
      <w:r w:rsidR="003C6773">
        <w:t>.</w:t>
      </w:r>
      <w:r w:rsidR="00C87AF1">
        <w:t xml:space="preserve"> **Delayed due to the pandemic</w:t>
      </w:r>
    </w:p>
    <w:p w14:paraId="539254F3" w14:textId="77777777" w:rsidR="00B227E2" w:rsidRDefault="00B227E2" w:rsidP="002A63DD">
      <w:pPr>
        <w:numPr>
          <w:ilvl w:val="0"/>
          <w:numId w:val="19"/>
        </w:numPr>
      </w:pPr>
      <w:r>
        <w:t xml:space="preserve">Invited Lecture Critical Neuroscience Workshop </w:t>
      </w:r>
      <w:r w:rsidR="00523468">
        <w:t xml:space="preserve">hosted by the Division of Social and Transcultural Psychiatry, </w:t>
      </w:r>
      <w:r>
        <w:t>McGill</w:t>
      </w:r>
      <w:r w:rsidR="00523468">
        <w:t xml:space="preserve"> University, June 10-13, 2019.</w:t>
      </w:r>
    </w:p>
    <w:p w14:paraId="2FD1E08B" w14:textId="77777777" w:rsidR="002A63DD" w:rsidRDefault="002A63DD" w:rsidP="002A63DD">
      <w:pPr>
        <w:numPr>
          <w:ilvl w:val="0"/>
          <w:numId w:val="19"/>
        </w:numPr>
      </w:pPr>
      <w:r>
        <w:t xml:space="preserve">Invited Keynote on “The Neuroscientific Turn Revisited” </w:t>
      </w:r>
      <w:proofErr w:type="spellStart"/>
      <w:r w:rsidRPr="002A63DD">
        <w:t>Institut</w:t>
      </w:r>
      <w:proofErr w:type="spellEnd"/>
      <w:r w:rsidRPr="002A63DD">
        <w:t xml:space="preserve"> für </w:t>
      </w:r>
      <w:proofErr w:type="spellStart"/>
      <w:r w:rsidRPr="002A63DD">
        <w:t>Medien</w:t>
      </w:r>
      <w:proofErr w:type="spellEnd"/>
      <w:r w:rsidRPr="002A63DD">
        <w:t>-</w:t>
      </w:r>
      <w:r>
        <w:t xml:space="preserve"> und </w:t>
      </w:r>
      <w:proofErr w:type="spellStart"/>
      <w:r>
        <w:t>Kommunikationspolitik</w:t>
      </w:r>
      <w:proofErr w:type="spellEnd"/>
      <w:r>
        <w:t xml:space="preserve"> Cologne, Germany, October 2, 2018.</w:t>
      </w:r>
    </w:p>
    <w:p w14:paraId="21A00E6A" w14:textId="77777777" w:rsidR="000A0D9E" w:rsidRPr="007A0767" w:rsidRDefault="000A0D9E" w:rsidP="008932B1">
      <w:pPr>
        <w:numPr>
          <w:ilvl w:val="0"/>
          <w:numId w:val="19"/>
        </w:numPr>
      </w:pPr>
      <w:r w:rsidRPr="007A0767">
        <w:t>Invited Keynote on “EEG and Mind Control” Humboldt University, “Cultural Techniques of Mind Reading” conference, Berlin, Germany, March 22-23, 2018.</w:t>
      </w:r>
    </w:p>
    <w:p w14:paraId="1455AACA" w14:textId="77777777" w:rsidR="008932B1" w:rsidRPr="007A0767" w:rsidRDefault="002E0C88" w:rsidP="008932B1">
      <w:pPr>
        <w:numPr>
          <w:ilvl w:val="0"/>
          <w:numId w:val="19"/>
        </w:numPr>
      </w:pPr>
      <w:r w:rsidRPr="007A0767">
        <w:t>Invited Lecture on “Brain Control: The Science and Fiction of EEG Wearables”</w:t>
      </w:r>
      <w:r w:rsidR="008932B1" w:rsidRPr="007A0767">
        <w:t xml:space="preserve"> </w:t>
      </w:r>
      <w:r w:rsidR="008932B1" w:rsidRPr="007A0767">
        <w:rPr>
          <w:color w:val="000000"/>
        </w:rPr>
        <w:t xml:space="preserve">University of Texas at Dallas, for The Center for Values in Medicine, Science, and Technology’s annual lecture series, </w:t>
      </w:r>
      <w:r w:rsidR="00EB073D" w:rsidRPr="007A0767">
        <w:rPr>
          <w:color w:val="000000"/>
        </w:rPr>
        <w:t>February 8,</w:t>
      </w:r>
      <w:r w:rsidR="008932B1" w:rsidRPr="007A0767">
        <w:rPr>
          <w:color w:val="000000"/>
        </w:rPr>
        <w:t xml:space="preserve"> 2017</w:t>
      </w:r>
      <w:r w:rsidR="00EB073D" w:rsidRPr="007A0767">
        <w:rPr>
          <w:color w:val="000000"/>
        </w:rPr>
        <w:t>.</w:t>
      </w:r>
    </w:p>
    <w:p w14:paraId="3585B64A" w14:textId="77777777" w:rsidR="00776786" w:rsidRPr="007A0767" w:rsidRDefault="00126A94" w:rsidP="00776786">
      <w:pPr>
        <w:pStyle w:val="MediumGrid21"/>
        <w:numPr>
          <w:ilvl w:val="0"/>
          <w:numId w:val="19"/>
        </w:numPr>
      </w:pPr>
      <w:r w:rsidRPr="007A0767">
        <w:t xml:space="preserve">Invited Lecture </w:t>
      </w:r>
      <w:r w:rsidR="00776786" w:rsidRPr="007A0767">
        <w:t xml:space="preserve">“A </w:t>
      </w:r>
      <w:r w:rsidR="00776786" w:rsidRPr="007A0767">
        <w:rPr>
          <w:i/>
        </w:rPr>
        <w:t>Mind Plague</w:t>
      </w:r>
      <w:r w:rsidR="00776786" w:rsidRPr="007A0767">
        <w:t xml:space="preserve"> on Both Your Houses: Imagining the Impact of the </w:t>
      </w:r>
      <w:proofErr w:type="spellStart"/>
      <w:r w:rsidR="00776786" w:rsidRPr="007A0767">
        <w:t>NeuroTurn</w:t>
      </w:r>
      <w:proofErr w:type="spellEnd"/>
      <w:r w:rsidR="00776786" w:rsidRPr="007A0767">
        <w:t xml:space="preserve"> on the Neurosciences” Human Sciences After the Neuro-Turn</w:t>
      </w:r>
      <w:r w:rsidR="000A0D9E" w:rsidRPr="007A0767">
        <w:t xml:space="preserve"> Symposium</w:t>
      </w:r>
      <w:r w:rsidR="00776786" w:rsidRPr="007A0767">
        <w:t>, Mainz University, Germany, March 29, 2015.</w:t>
      </w:r>
    </w:p>
    <w:p w14:paraId="65AF037B" w14:textId="77777777" w:rsidR="00DA01AA" w:rsidRPr="007A0767" w:rsidRDefault="00DA01AA" w:rsidP="009C0707">
      <w:pPr>
        <w:pStyle w:val="MediumGrid21"/>
        <w:numPr>
          <w:ilvl w:val="0"/>
          <w:numId w:val="19"/>
        </w:numPr>
      </w:pPr>
      <w:r w:rsidRPr="007A0767">
        <w:t>Invited Lecture “Brainwriting: The Neuroscientific Turn in Handwriting Analysis” Medical Humanities/English, University of North Carolina, Chapel Hill, October 3, 2014.</w:t>
      </w:r>
    </w:p>
    <w:p w14:paraId="06257448" w14:textId="77777777" w:rsidR="00E1224E" w:rsidRPr="007A0767" w:rsidRDefault="00E1224E" w:rsidP="00E1224E">
      <w:pPr>
        <w:pStyle w:val="ColorfulList-Accent11"/>
        <w:numPr>
          <w:ilvl w:val="0"/>
          <w:numId w:val="19"/>
        </w:numPr>
        <w:rPr>
          <w:rFonts w:ascii="Times New Roman" w:hAnsi="Times New Roman"/>
        </w:rPr>
      </w:pPr>
      <w:r w:rsidRPr="007A0767">
        <w:rPr>
          <w:rFonts w:ascii="Times New Roman" w:hAnsi="Times New Roman"/>
        </w:rPr>
        <w:t xml:space="preserve">Invited Lecture “From </w:t>
      </w:r>
      <w:proofErr w:type="spellStart"/>
      <w:r w:rsidRPr="007A0767">
        <w:rPr>
          <w:rFonts w:ascii="Times New Roman" w:hAnsi="Times New Roman"/>
        </w:rPr>
        <w:t>Cerebroscopes</w:t>
      </w:r>
      <w:proofErr w:type="spellEnd"/>
      <w:r w:rsidRPr="007A0767">
        <w:rPr>
          <w:rFonts w:ascii="Times New Roman" w:hAnsi="Times New Roman"/>
        </w:rPr>
        <w:t xml:space="preserve"> to Polygraphs: Reflections on Modernity’s Instruments of Truth. “Objects of Modernity” Conference, Birmingham, UK, June 24, 2014.</w:t>
      </w:r>
    </w:p>
    <w:p w14:paraId="65EAA587" w14:textId="77777777" w:rsidR="00B73E00" w:rsidRPr="007A0767" w:rsidRDefault="00B73E00" w:rsidP="009C0707">
      <w:pPr>
        <w:pStyle w:val="MediumGrid21"/>
        <w:numPr>
          <w:ilvl w:val="0"/>
          <w:numId w:val="19"/>
        </w:numPr>
      </w:pPr>
      <w:r w:rsidRPr="007A0767">
        <w:t xml:space="preserve">Invited Lecture “Handwriting is </w:t>
      </w:r>
      <w:proofErr w:type="gramStart"/>
      <w:r w:rsidRPr="007A0767">
        <w:t>Brainwr</w:t>
      </w:r>
      <w:r w:rsidR="007C3940" w:rsidRPr="007A0767">
        <w:t>i</w:t>
      </w:r>
      <w:r w:rsidRPr="007A0767">
        <w:t>ting?:</w:t>
      </w:r>
      <w:proofErr w:type="gramEnd"/>
      <w:r w:rsidRPr="007A0767">
        <w:t xml:space="preserve"> Intersections Between Graphology and the Neurosciences” Interacting Minds Centre, </w:t>
      </w:r>
      <w:r w:rsidR="0040472C" w:rsidRPr="007A0767">
        <w:t>Aarhus University, January 15, 2013; Denmark.</w:t>
      </w:r>
    </w:p>
    <w:p w14:paraId="75DD0ECC" w14:textId="77777777" w:rsidR="009C0707" w:rsidRPr="007A0767" w:rsidRDefault="009C0707" w:rsidP="00B73E00">
      <w:pPr>
        <w:pStyle w:val="MediumGrid21"/>
        <w:numPr>
          <w:ilvl w:val="0"/>
          <w:numId w:val="19"/>
        </w:numPr>
      </w:pPr>
      <w:r w:rsidRPr="007A0767">
        <w:t>Featured Guest</w:t>
      </w:r>
      <w:r w:rsidR="008705CC" w:rsidRPr="007A0767">
        <w:t>/Invited Lecture</w:t>
      </w:r>
      <w:r w:rsidRPr="007A0767">
        <w:t xml:space="preserve"> “‘Would You Dare Take These Tests’: The Thought Translators of Science and Science Fiction Science and Science Fiction” Science Fiction Researc</w:t>
      </w:r>
      <w:r w:rsidR="0040472C" w:rsidRPr="007A0767">
        <w:t>h Association. June 28-30, 2012;</w:t>
      </w:r>
      <w:r w:rsidRPr="007A0767">
        <w:t xml:space="preserve"> Detroit, MI.</w:t>
      </w:r>
    </w:p>
    <w:p w14:paraId="3C8D9162" w14:textId="77777777" w:rsidR="00D25110" w:rsidRPr="007A0767" w:rsidRDefault="002821AB" w:rsidP="00A7448A">
      <w:pPr>
        <w:pStyle w:val="MediumGrid21"/>
        <w:numPr>
          <w:ilvl w:val="0"/>
          <w:numId w:val="19"/>
        </w:numPr>
      </w:pPr>
      <w:r w:rsidRPr="007A0767">
        <w:t>Invited Lecture: "The Matter of Thought: Tracing Brain Imaging's Material Culture" Theory Reading Group, University of Minnesota, May 4, 2012; Minneapolis, MN.</w:t>
      </w:r>
    </w:p>
    <w:p w14:paraId="1E0F3E63" w14:textId="77777777" w:rsidR="0053701A" w:rsidRPr="007A0767" w:rsidRDefault="003908F9" w:rsidP="001651C2">
      <w:pPr>
        <w:pStyle w:val="Header"/>
        <w:numPr>
          <w:ilvl w:val="0"/>
          <w:numId w:val="19"/>
        </w:numPr>
        <w:tabs>
          <w:tab w:val="clear" w:pos="4320"/>
          <w:tab w:val="clear" w:pos="8640"/>
        </w:tabs>
        <w:rPr>
          <w:i/>
          <w:color w:val="000000"/>
        </w:rPr>
      </w:pPr>
      <w:r w:rsidRPr="007A0767">
        <w:t xml:space="preserve">Invited Lecture “Truth Machines or Lie Detectors: fMRI and the Surveillance of Deception” Political Civility and Scientific Objectivity: Science, Technology and Public Policy in Democratic Societies. March 1-3, </w:t>
      </w:r>
      <w:r w:rsidR="0040472C" w:rsidRPr="007A0767">
        <w:t xml:space="preserve">2012; </w:t>
      </w:r>
      <w:r w:rsidRPr="007A0767">
        <w:t>UCSD.</w:t>
      </w:r>
    </w:p>
    <w:p w14:paraId="49D91104" w14:textId="77777777" w:rsidR="0053701A" w:rsidRPr="007A0767" w:rsidRDefault="001651C2" w:rsidP="0040472C">
      <w:pPr>
        <w:pStyle w:val="Header"/>
        <w:numPr>
          <w:ilvl w:val="0"/>
          <w:numId w:val="19"/>
        </w:numPr>
        <w:tabs>
          <w:tab w:val="clear" w:pos="4320"/>
          <w:tab w:val="clear" w:pos="8640"/>
        </w:tabs>
        <w:rPr>
          <w:i/>
          <w:color w:val="000000"/>
        </w:rPr>
      </w:pPr>
      <w:r w:rsidRPr="007A0767">
        <w:rPr>
          <w:bCs/>
        </w:rPr>
        <w:t xml:space="preserve">Invited Lecture “Speculative Fiction and the Cell: A Response to Hannah Landecker </w:t>
      </w:r>
      <w:r w:rsidRPr="007A0767">
        <w:rPr>
          <w:rStyle w:val="apple-style-span"/>
          <w:i/>
          <w:color w:val="000000"/>
        </w:rPr>
        <w:t>Culturing Life: How Cells Became Technologies</w:t>
      </w:r>
      <w:r w:rsidRPr="007A0767">
        <w:rPr>
          <w:rStyle w:val="apple-style-span"/>
          <w:color w:val="000000"/>
        </w:rPr>
        <w:t xml:space="preserve">, </w:t>
      </w:r>
      <w:r w:rsidRPr="007A0767">
        <w:t xml:space="preserve">Society for Literature, Science and the Arts, </w:t>
      </w:r>
      <w:r w:rsidR="0053701A" w:rsidRPr="007A0767">
        <w:t>October 2010</w:t>
      </w:r>
      <w:r w:rsidR="0040472C" w:rsidRPr="007A0767">
        <w:t>; Indianapolis, IN.</w:t>
      </w:r>
    </w:p>
    <w:p w14:paraId="276E9102" w14:textId="77777777" w:rsidR="00D25110" w:rsidRPr="007A0767" w:rsidRDefault="001651C2" w:rsidP="00F21583">
      <w:pPr>
        <w:pStyle w:val="Header"/>
        <w:numPr>
          <w:ilvl w:val="0"/>
          <w:numId w:val="19"/>
        </w:numPr>
        <w:tabs>
          <w:tab w:val="clear" w:pos="4320"/>
          <w:tab w:val="clear" w:pos="8640"/>
        </w:tabs>
      </w:pPr>
      <w:r w:rsidRPr="007A0767">
        <w:t xml:space="preserve">Keynote Address, “Guilty Knowledge: Unlocking the Suspect Brain Through fMRI and Brain Fingerprinting” Open Secrets: Knowing and Unknowing, </w:t>
      </w:r>
      <w:r w:rsidR="0040472C" w:rsidRPr="007A0767">
        <w:t xml:space="preserve">Indiana University, </w:t>
      </w:r>
      <w:r w:rsidRPr="007A0767">
        <w:t>March 2008</w:t>
      </w:r>
      <w:r w:rsidR="0040472C" w:rsidRPr="007A0767">
        <w:t>; Bloomington, IN.</w:t>
      </w:r>
    </w:p>
    <w:p w14:paraId="57BDC94D" w14:textId="77777777" w:rsidR="003C6773" w:rsidRDefault="003C6773" w:rsidP="009C0707">
      <w:pPr>
        <w:rPr>
          <w:sz w:val="23"/>
          <w:szCs w:val="23"/>
          <w:u w:val="single"/>
        </w:rPr>
      </w:pPr>
    </w:p>
    <w:p w14:paraId="26E06511" w14:textId="77777777" w:rsidR="0091398E" w:rsidRPr="0017266C" w:rsidRDefault="0091398E" w:rsidP="009C0707">
      <w:pPr>
        <w:rPr>
          <w:sz w:val="23"/>
          <w:szCs w:val="23"/>
          <w:u w:val="single"/>
        </w:rPr>
      </w:pPr>
    </w:p>
    <w:p w14:paraId="42D7B9A7" w14:textId="2ADFF317" w:rsidR="003C6773" w:rsidRPr="007A0767" w:rsidRDefault="005F2A48" w:rsidP="009C0707">
      <w:pPr>
        <w:rPr>
          <w:u w:val="single"/>
        </w:rPr>
      </w:pPr>
      <w:r>
        <w:rPr>
          <w:u w:val="single"/>
        </w:rPr>
        <w:br w:type="page"/>
      </w:r>
      <w:r w:rsidR="003A5FF2" w:rsidRPr="007A0767">
        <w:rPr>
          <w:u w:val="single"/>
        </w:rPr>
        <w:lastRenderedPageBreak/>
        <w:t>GRANTS RECEIVED</w:t>
      </w:r>
    </w:p>
    <w:p w14:paraId="68FA1D86" w14:textId="77777777" w:rsidR="00B4055A" w:rsidRPr="00B4055A" w:rsidRDefault="007545E0" w:rsidP="008705CC">
      <w:pPr>
        <w:numPr>
          <w:ilvl w:val="0"/>
          <w:numId w:val="33"/>
        </w:numPr>
      </w:pPr>
      <w:r w:rsidRPr="007A0767">
        <w:rPr>
          <w:bCs/>
        </w:rPr>
        <w:t>Ferguson, R</w:t>
      </w:r>
      <w:r w:rsidR="00920BC3" w:rsidRPr="007A0767">
        <w:rPr>
          <w:bCs/>
        </w:rPr>
        <w:t xml:space="preserve">. [Steering Committee: </w:t>
      </w:r>
      <w:r w:rsidR="00920BC3" w:rsidRPr="007A0767">
        <w:rPr>
          <w:b/>
          <w:bCs/>
        </w:rPr>
        <w:t>Littlefield, M. M.</w:t>
      </w:r>
      <w:r w:rsidR="00920BC3" w:rsidRPr="007A0767">
        <w:rPr>
          <w:bCs/>
        </w:rPr>
        <w:t xml:space="preserve"> and Purdon, J.]</w:t>
      </w:r>
      <w:r w:rsidR="0011439E" w:rsidRPr="007A0767">
        <w:rPr>
          <w:bCs/>
        </w:rPr>
        <w:t xml:space="preserve"> “Ar</w:t>
      </w:r>
      <w:r w:rsidR="008705CC" w:rsidRPr="007A0767">
        <w:rPr>
          <w:bCs/>
        </w:rPr>
        <w:t>t of Identification Network.</w:t>
      </w:r>
      <w:r w:rsidR="0011439E" w:rsidRPr="007A0767">
        <w:rPr>
          <w:bCs/>
        </w:rPr>
        <w:t xml:space="preserve"> Arts and Humanities Research Council, UK. 2015-2016.</w:t>
      </w:r>
      <w:r w:rsidR="008705CC" w:rsidRPr="007A0767">
        <w:rPr>
          <w:bCs/>
        </w:rPr>
        <w:t xml:space="preserve"> </w:t>
      </w:r>
    </w:p>
    <w:p w14:paraId="5E4B800F" w14:textId="77777777" w:rsidR="0011439E" w:rsidRPr="007A0767" w:rsidRDefault="008705CC" w:rsidP="00B4055A">
      <w:pPr>
        <w:ind w:left="720"/>
      </w:pPr>
      <w:r w:rsidRPr="00B4055A">
        <w:rPr>
          <w:bCs/>
        </w:rPr>
        <w:t xml:space="preserve">85,000 </w:t>
      </w:r>
      <w:r w:rsidRPr="00B4055A">
        <w:rPr>
          <w:shd w:val="clear" w:color="auto" w:fill="FFFFFF"/>
        </w:rPr>
        <w:t>£</w:t>
      </w:r>
      <w:r w:rsidR="007D6C6F" w:rsidRPr="00B4055A">
        <w:rPr>
          <w:bCs/>
        </w:rPr>
        <w:t xml:space="preserve"> [</w:t>
      </w:r>
      <w:r w:rsidRPr="00B4055A">
        <w:rPr>
          <w:bCs/>
        </w:rPr>
        <w:t>~</w:t>
      </w:r>
      <w:r w:rsidR="007D6C6F" w:rsidRPr="00B4055A">
        <w:rPr>
          <w:bCs/>
        </w:rPr>
        <w:t xml:space="preserve"> $107,000]</w:t>
      </w:r>
    </w:p>
    <w:p w14:paraId="117CAC40" w14:textId="77777777" w:rsidR="00E1224E" w:rsidRPr="007A0767" w:rsidRDefault="0011439E" w:rsidP="008705CC">
      <w:pPr>
        <w:widowControl w:val="0"/>
        <w:numPr>
          <w:ilvl w:val="0"/>
          <w:numId w:val="33"/>
        </w:numPr>
        <w:autoSpaceDE w:val="0"/>
        <w:autoSpaceDN w:val="0"/>
        <w:adjustRightInd w:val="0"/>
      </w:pPr>
      <w:r w:rsidRPr="007A0767">
        <w:rPr>
          <w:b/>
        </w:rPr>
        <w:t>Littlefield, M. M.</w:t>
      </w:r>
      <w:r w:rsidR="00E1224E" w:rsidRPr="007A0767">
        <w:t xml:space="preserve"> and Will </w:t>
      </w:r>
      <w:proofErr w:type="spellStart"/>
      <w:r w:rsidR="00E1224E" w:rsidRPr="007A0767">
        <w:t>Tattersdill</w:t>
      </w:r>
      <w:proofErr w:type="spellEnd"/>
      <w:r w:rsidR="00E1224E" w:rsidRPr="007A0767">
        <w:t xml:space="preserve"> (U Birmingham). BRIDGE Grant “Literature and Science: A Transatlantic Exchange” 2-day symposium in Fall 2015</w:t>
      </w:r>
      <w:r w:rsidR="007545E0" w:rsidRPr="007A0767">
        <w:t>, $2000.</w:t>
      </w:r>
    </w:p>
    <w:p w14:paraId="76E8BCD5" w14:textId="77777777" w:rsidR="0011439E" w:rsidRPr="007A0767" w:rsidRDefault="004E68F8" w:rsidP="008705CC">
      <w:pPr>
        <w:numPr>
          <w:ilvl w:val="0"/>
          <w:numId w:val="33"/>
        </w:numPr>
        <w:ind w:right="-360"/>
        <w:rPr>
          <w:b/>
        </w:rPr>
      </w:pPr>
      <w:r w:rsidRPr="007A0767">
        <w:t xml:space="preserve">Schaffner, S., Barley, W., Canales, J., Chan, A., Cole, CL., Jackson, S., </w:t>
      </w:r>
      <w:r w:rsidRPr="007A0767">
        <w:rPr>
          <w:b/>
        </w:rPr>
        <w:t>Littlefield, M</w:t>
      </w:r>
      <w:r w:rsidRPr="007A0767">
        <w:t>., McDonough, J., Weissman, T. “Seeing Systems: Technology Studies and Knowledge Infrastructures Across the Humanities” INTERSECT Graduate Training Program Grant; Graduate College, University of Illinois, Urbana-Champaign; funding 2015-2017; $250,000.</w:t>
      </w:r>
    </w:p>
    <w:p w14:paraId="59A13050" w14:textId="77777777" w:rsidR="0011439E" w:rsidRPr="007A0767" w:rsidRDefault="0011439E" w:rsidP="008705CC">
      <w:pPr>
        <w:widowControl w:val="0"/>
        <w:numPr>
          <w:ilvl w:val="0"/>
          <w:numId w:val="33"/>
        </w:numPr>
        <w:autoSpaceDE w:val="0"/>
        <w:autoSpaceDN w:val="0"/>
        <w:adjustRightInd w:val="0"/>
        <w:rPr>
          <w:rFonts w:ascii="Garamond" w:hAnsi="Garamond" w:cs="Garamond"/>
          <w:b/>
        </w:rPr>
      </w:pPr>
      <w:r w:rsidRPr="007A0767">
        <w:rPr>
          <w:b/>
        </w:rPr>
        <w:t>Littlefield, M. M.</w:t>
      </w:r>
      <w:r w:rsidRPr="007A0767">
        <w:t xml:space="preserve"> </w:t>
      </w:r>
      <w:proofErr w:type="spellStart"/>
      <w:r w:rsidRPr="007A0767">
        <w:rPr>
          <w:i/>
        </w:rPr>
        <w:t>NeuroTechs</w:t>
      </w:r>
      <w:proofErr w:type="spellEnd"/>
      <w:r w:rsidRPr="007A0767">
        <w:rPr>
          <w:i/>
        </w:rPr>
        <w:t>: Constructing the Quantified Self Through EEG Wearables</w:t>
      </w:r>
      <w:r w:rsidRPr="007A0767">
        <w:t>, Research Board, Arnold O. Beckman Award. Summer/Fall 2015 RA funding, $12,900.</w:t>
      </w:r>
    </w:p>
    <w:p w14:paraId="17C74D7F" w14:textId="77777777" w:rsidR="00A7448A" w:rsidRPr="007A0767" w:rsidRDefault="00B73E00" w:rsidP="008705CC">
      <w:pPr>
        <w:pStyle w:val="MediumGrid21"/>
        <w:numPr>
          <w:ilvl w:val="0"/>
          <w:numId w:val="33"/>
        </w:numPr>
      </w:pPr>
      <w:proofErr w:type="spellStart"/>
      <w:r w:rsidRPr="007A0767">
        <w:rPr>
          <w:bCs/>
        </w:rPr>
        <w:t>Malhi</w:t>
      </w:r>
      <w:proofErr w:type="spellEnd"/>
      <w:r w:rsidRPr="007A0767">
        <w:rPr>
          <w:bCs/>
        </w:rPr>
        <w:t xml:space="preserve">, R., Hughes, C., Hunter, C., Konigsberg, L., </w:t>
      </w:r>
      <w:r w:rsidRPr="007A0767">
        <w:rPr>
          <w:b/>
          <w:bCs/>
        </w:rPr>
        <w:t>Littlefield, M</w:t>
      </w:r>
      <w:r w:rsidRPr="007A0767">
        <w:rPr>
          <w:bCs/>
        </w:rPr>
        <w:t>., Roca, A., Vargas, P., “Uses and Limitations of Genomic Research in Forensic Science” Interdisciplinary Innovation Initiative Program, OVCR, University of Illinois; $184,000 over 2 years.</w:t>
      </w:r>
    </w:p>
    <w:p w14:paraId="53F4D235" w14:textId="77777777" w:rsidR="00B17AAA" w:rsidRPr="007A0767" w:rsidRDefault="009C0707" w:rsidP="00B17AAA">
      <w:pPr>
        <w:numPr>
          <w:ilvl w:val="0"/>
          <w:numId w:val="33"/>
        </w:numPr>
        <w:ind w:right="-360"/>
        <w:rPr>
          <w:b/>
        </w:rPr>
      </w:pPr>
      <w:r w:rsidRPr="007A0767">
        <w:rPr>
          <w:b/>
        </w:rPr>
        <w:t>Littlefield, M.M. (Project Leader)</w:t>
      </w:r>
      <w:r w:rsidRPr="007A0767">
        <w:t xml:space="preserve">, Cohen, N., </w:t>
      </w:r>
      <w:proofErr w:type="spellStart"/>
      <w:r w:rsidRPr="007A0767">
        <w:t>Gaedtke</w:t>
      </w:r>
      <w:proofErr w:type="spellEnd"/>
      <w:r w:rsidRPr="007A0767">
        <w:t xml:space="preserve">, A., Frost, S. Kramer, A., Michelson, B., Rosenstock, B., Sydnor, S., </w:t>
      </w:r>
      <w:proofErr w:type="spellStart"/>
      <w:r w:rsidRPr="007A0767">
        <w:t>Vostral</w:t>
      </w:r>
      <w:proofErr w:type="spellEnd"/>
      <w:r w:rsidRPr="007A0767">
        <w:t>, S., Weaver, D. “Network for Neuro-Cultures” INTERSECT Graduate Training Program Grant; Graduate College, University of Illinois, Urbana-Champaign; funding 2012-2014; $250,000</w:t>
      </w:r>
    </w:p>
    <w:p w14:paraId="7231299F" w14:textId="77777777" w:rsidR="001651C2" w:rsidRPr="007A0767" w:rsidRDefault="009A1E7B" w:rsidP="00B17AAA">
      <w:pPr>
        <w:numPr>
          <w:ilvl w:val="0"/>
          <w:numId w:val="33"/>
        </w:numPr>
        <w:ind w:right="-360"/>
        <w:rPr>
          <w:b/>
        </w:rPr>
      </w:pPr>
      <w:proofErr w:type="spellStart"/>
      <w:r w:rsidRPr="007A0767">
        <w:t>Sandvig</w:t>
      </w:r>
      <w:proofErr w:type="spellEnd"/>
      <w:r w:rsidRPr="007A0767">
        <w:t xml:space="preserve">, C., </w:t>
      </w:r>
      <w:proofErr w:type="spellStart"/>
      <w:r w:rsidRPr="007A0767">
        <w:t>Fouché</w:t>
      </w:r>
      <w:proofErr w:type="spellEnd"/>
      <w:r w:rsidRPr="007A0767">
        <w:t xml:space="preserve">, R., </w:t>
      </w:r>
      <w:proofErr w:type="spellStart"/>
      <w:r w:rsidRPr="007A0767">
        <w:t>Langbort</w:t>
      </w:r>
      <w:proofErr w:type="spellEnd"/>
      <w:r w:rsidRPr="007A0767">
        <w:t xml:space="preserve">, C., </w:t>
      </w:r>
      <w:r w:rsidRPr="007A0767">
        <w:rPr>
          <w:b/>
        </w:rPr>
        <w:t>Littlefield, M.M.,</w:t>
      </w:r>
      <w:r w:rsidRPr="007A0767">
        <w:t xml:space="preserve"> Hamilton, K. &amp; </w:t>
      </w:r>
      <w:proofErr w:type="spellStart"/>
      <w:r w:rsidRPr="007A0767">
        <w:t>Meyn</w:t>
      </w:r>
      <w:proofErr w:type="spellEnd"/>
      <w:r w:rsidRPr="007A0767">
        <w:t>, S.,</w:t>
      </w:r>
      <w:r w:rsidRPr="007A0767">
        <w:rPr>
          <w:b/>
        </w:rPr>
        <w:t xml:space="preserve"> “</w:t>
      </w:r>
      <w:r w:rsidRPr="007A0767">
        <w:rPr>
          <w:rStyle w:val="apple-style-span"/>
          <w:color w:val="000000"/>
        </w:rPr>
        <w:t>The Future of Infrastructure: Smart Systems, Smart Publics” Innovation Summit: Building Bridges to Interdisciplinary Learning at Illinois, Integrating Education and Research; Beckman Institute; Spring 2011; ($2980)</w:t>
      </w:r>
    </w:p>
    <w:p w14:paraId="6316A7F4" w14:textId="77777777" w:rsidR="005C1A9F" w:rsidRPr="007A0767" w:rsidRDefault="005C1A9F" w:rsidP="008705CC">
      <w:pPr>
        <w:numPr>
          <w:ilvl w:val="0"/>
          <w:numId w:val="33"/>
        </w:numPr>
        <w:ind w:right="-360"/>
      </w:pPr>
      <w:r w:rsidRPr="007A0767">
        <w:rPr>
          <w:b/>
        </w:rPr>
        <w:t>Littlefield, M.M.</w:t>
      </w:r>
      <w:r w:rsidRPr="007A0767">
        <w:t xml:space="preserve"> “Theorizing the ‘</w:t>
      </w:r>
      <w:proofErr w:type="spellStart"/>
      <w:r w:rsidRPr="007A0767">
        <w:t>Neuroturn</w:t>
      </w:r>
      <w:proofErr w:type="spellEnd"/>
      <w:r w:rsidRPr="007A0767">
        <w:t>’ in the Humanities and Social Sciences” Research Assistant Support, Research Board; summer 2010; ($4120)</w:t>
      </w:r>
    </w:p>
    <w:p w14:paraId="77362AC2" w14:textId="77777777" w:rsidR="00651EF6" w:rsidRPr="007A0767" w:rsidRDefault="005C1A9F" w:rsidP="008705CC">
      <w:pPr>
        <w:numPr>
          <w:ilvl w:val="0"/>
          <w:numId w:val="33"/>
        </w:numPr>
        <w:ind w:right="-360"/>
      </w:pPr>
      <w:r w:rsidRPr="007A0767">
        <w:rPr>
          <w:b/>
        </w:rPr>
        <w:t>Littlefield, M. M.</w:t>
      </w:r>
      <w:r w:rsidRPr="007A0767">
        <w:t xml:space="preserve"> (P.I.</w:t>
      </w:r>
      <w:r w:rsidR="00B62649" w:rsidRPr="007A0767">
        <w:t>), Fitzgerald, D., Pierce, R. &amp;</w:t>
      </w:r>
      <w:r w:rsidRPr="007A0767">
        <w:t xml:space="preserve"> Tonks, J. “The Neural Correlates of Truth Under Duress”; European Neuroscience and Society Network (funded by European Science Foundation</w:t>
      </w:r>
      <w:proofErr w:type="gramStart"/>
      <w:r w:rsidRPr="007A0767">
        <w:t>);  Aarhus</w:t>
      </w:r>
      <w:proofErr w:type="gramEnd"/>
      <w:r w:rsidRPr="007A0767">
        <w:t xml:space="preserve">, Denmark; Spring 2009-Spring 2010; </w:t>
      </w:r>
      <w:r w:rsidRPr="007A0767">
        <w:rPr>
          <w:i/>
          <w:u w:val="single"/>
        </w:rPr>
        <w:t>full</w:t>
      </w:r>
      <w:r w:rsidRPr="007A0767">
        <w:t xml:space="preserve"> </w:t>
      </w:r>
      <w:r w:rsidRPr="007A0767">
        <w:rPr>
          <w:i/>
          <w:u w:val="single"/>
        </w:rPr>
        <w:t>experimental and travel funding</w:t>
      </w:r>
      <w:r w:rsidRPr="007A0767">
        <w:t xml:space="preserve"> for an fMRI project to be completed Fall 2010. (budget $4752; in addition to 4 days of MRI scan time for 20 participants and travel expenses)</w:t>
      </w:r>
    </w:p>
    <w:p w14:paraId="74133CA0" w14:textId="77777777" w:rsidR="00A51E02" w:rsidRPr="007A0767" w:rsidRDefault="005C1A9F" w:rsidP="008705CC">
      <w:pPr>
        <w:numPr>
          <w:ilvl w:val="0"/>
          <w:numId w:val="33"/>
        </w:numPr>
        <w:ind w:right="-360"/>
      </w:pPr>
      <w:r w:rsidRPr="007A0767">
        <w:rPr>
          <w:b/>
        </w:rPr>
        <w:t>Littlefield, M. M.</w:t>
      </w:r>
      <w:r w:rsidRPr="007A0767">
        <w:t xml:space="preserve"> (</w:t>
      </w:r>
      <w:proofErr w:type="gramStart"/>
      <w:r w:rsidRPr="007A0767">
        <w:t>P.I.)“</w:t>
      </w:r>
      <w:proofErr w:type="gramEnd"/>
      <w:r w:rsidRPr="007A0767">
        <w:t>The Neural Correlates of Confession and Deception”; European Neuroscience and Society Network (funded by European Science Foundation); Social Neuroscience School; Vienna, Austria; March/April 2009 ($1600)</w:t>
      </w:r>
    </w:p>
    <w:p w14:paraId="2109B28C" w14:textId="77777777" w:rsidR="005C1A9F" w:rsidRPr="007A0767" w:rsidRDefault="005C1A9F" w:rsidP="008705CC">
      <w:pPr>
        <w:numPr>
          <w:ilvl w:val="0"/>
          <w:numId w:val="33"/>
        </w:numPr>
        <w:ind w:right="-360"/>
        <w:rPr>
          <w:bCs/>
        </w:rPr>
      </w:pPr>
      <w:r w:rsidRPr="007A0767">
        <w:rPr>
          <w:b/>
        </w:rPr>
        <w:t>Littlefield, M. M.</w:t>
      </w:r>
      <w:r w:rsidRPr="007A0767">
        <w:t xml:space="preserve"> </w:t>
      </w:r>
      <w:r w:rsidRPr="007A0767">
        <w:rPr>
          <w:bCs/>
        </w:rPr>
        <w:t>Humanities Release Time (HRT) Spring 2010; University of Illinois ($9000)</w:t>
      </w:r>
    </w:p>
    <w:p w14:paraId="0C137868" w14:textId="77777777" w:rsidR="00E1224E" w:rsidRPr="007A0767" w:rsidRDefault="005C1A9F" w:rsidP="008705CC">
      <w:pPr>
        <w:numPr>
          <w:ilvl w:val="0"/>
          <w:numId w:val="33"/>
        </w:numPr>
        <w:ind w:right="-360"/>
        <w:rPr>
          <w:bCs/>
        </w:rPr>
      </w:pPr>
      <w:r w:rsidRPr="007A0767">
        <w:rPr>
          <w:b/>
        </w:rPr>
        <w:t>Littlefield, M. M.</w:t>
      </w:r>
      <w:r w:rsidRPr="007A0767">
        <w:t xml:space="preserve"> </w:t>
      </w:r>
      <w:r w:rsidRPr="007A0767">
        <w:rPr>
          <w:bCs/>
        </w:rPr>
        <w:t>Humanities Release Time (HRT) 2008; University of Illinois—declined in favor of IPRH faculty fellowship 2008-2009 ($9000)</w:t>
      </w:r>
    </w:p>
    <w:p w14:paraId="61FEF590" w14:textId="77777777" w:rsidR="0017266C" w:rsidRDefault="0017266C" w:rsidP="0017266C">
      <w:pPr>
        <w:ind w:right="-360"/>
        <w:rPr>
          <w:bCs/>
          <w:sz w:val="23"/>
          <w:szCs w:val="23"/>
        </w:rPr>
      </w:pPr>
    </w:p>
    <w:p w14:paraId="49505BD6" w14:textId="77777777" w:rsidR="00640F36" w:rsidRPr="0017266C" w:rsidRDefault="00640F36" w:rsidP="0017266C">
      <w:pPr>
        <w:ind w:right="-360"/>
        <w:rPr>
          <w:bCs/>
          <w:sz w:val="23"/>
          <w:szCs w:val="23"/>
        </w:rPr>
      </w:pPr>
    </w:p>
    <w:p w14:paraId="2454F6BE" w14:textId="2659EFCC" w:rsidR="00323ABD" w:rsidRPr="00640F36" w:rsidRDefault="00AB12F4" w:rsidP="00640F36">
      <w:pPr>
        <w:rPr>
          <w:bCs/>
          <w:u w:val="single"/>
        </w:rPr>
      </w:pPr>
      <w:r w:rsidRPr="007A0767">
        <w:rPr>
          <w:bCs/>
          <w:u w:val="single"/>
        </w:rPr>
        <w:t>SELECTED</w:t>
      </w:r>
      <w:r w:rsidR="00F21583" w:rsidRPr="007A0767">
        <w:rPr>
          <w:bCs/>
          <w:u w:val="single"/>
        </w:rPr>
        <w:t xml:space="preserve"> </w:t>
      </w:r>
      <w:r w:rsidR="00D4556E" w:rsidRPr="007A0767">
        <w:rPr>
          <w:bCs/>
          <w:u w:val="single"/>
        </w:rPr>
        <w:t>CONFERENCE PRESENTATIONS and</w:t>
      </w:r>
      <w:r w:rsidR="00393216" w:rsidRPr="007A0767">
        <w:rPr>
          <w:bCs/>
          <w:u w:val="single"/>
        </w:rPr>
        <w:t xml:space="preserve"> PANELS </w:t>
      </w:r>
    </w:p>
    <w:p w14:paraId="6A8A8D92" w14:textId="77777777" w:rsidR="003C6773" w:rsidRDefault="00345256" w:rsidP="003C6773">
      <w:pPr>
        <w:numPr>
          <w:ilvl w:val="0"/>
          <w:numId w:val="21"/>
        </w:numPr>
      </w:pPr>
      <w:r>
        <w:t xml:space="preserve"> </w:t>
      </w:r>
      <w:r w:rsidR="003C6773">
        <w:t xml:space="preserve">“Symphonies in the City: Using EEG Data Aggregation for Urban Planning” </w:t>
      </w:r>
      <w:r w:rsidR="003C6773" w:rsidRPr="007A0767">
        <w:t xml:space="preserve">Society for Literature, </w:t>
      </w:r>
      <w:proofErr w:type="gramStart"/>
      <w:r w:rsidR="003C6773" w:rsidRPr="007A0767">
        <w:t>Science</w:t>
      </w:r>
      <w:proofErr w:type="gramEnd"/>
      <w:r w:rsidR="003C6773" w:rsidRPr="007A0767">
        <w:t xml:space="preserve"> and the Arts. Nov </w:t>
      </w:r>
      <w:r w:rsidR="003C6773">
        <w:t>6-8</w:t>
      </w:r>
      <w:r w:rsidR="003C6773" w:rsidRPr="007A0767">
        <w:t>, 201</w:t>
      </w:r>
      <w:r w:rsidR="003C6773">
        <w:t>9.</w:t>
      </w:r>
      <w:r w:rsidR="003C6773" w:rsidRPr="007A0767">
        <w:t xml:space="preserve"> </w:t>
      </w:r>
      <w:r w:rsidR="003C6773">
        <w:t>Irvine, CA</w:t>
      </w:r>
      <w:r w:rsidR="003C6773" w:rsidRPr="007A0767">
        <w:t>.</w:t>
      </w:r>
    </w:p>
    <w:p w14:paraId="6065FCDE" w14:textId="77777777" w:rsidR="00D06447" w:rsidRPr="007A0767" w:rsidRDefault="00D06447" w:rsidP="00D06447">
      <w:pPr>
        <w:numPr>
          <w:ilvl w:val="0"/>
          <w:numId w:val="21"/>
        </w:numPr>
      </w:pPr>
      <w:r w:rsidRPr="007A0767">
        <w:t xml:space="preserve">“From Flash Gordon to </w:t>
      </w:r>
      <w:proofErr w:type="spellStart"/>
      <w:r w:rsidRPr="007A0767">
        <w:t>Cerbro</w:t>
      </w:r>
      <w:proofErr w:type="spellEnd"/>
      <w:r w:rsidRPr="007A0767">
        <w:t xml:space="preserve">: Brain Wave Discourses in Mid-century American Popular Culture” Society for Literature, Science and the Arts. Nov </w:t>
      </w:r>
      <w:r w:rsidR="006E6776" w:rsidRPr="007A0767">
        <w:t>9-12, 2017. Tempe, AZ</w:t>
      </w:r>
      <w:r w:rsidRPr="007A0767">
        <w:t>.</w:t>
      </w:r>
    </w:p>
    <w:p w14:paraId="43A2C0E4" w14:textId="77777777" w:rsidR="008A5322" w:rsidRPr="007A0767" w:rsidRDefault="008A5322" w:rsidP="008A5322">
      <w:pPr>
        <w:pStyle w:val="MediumGrid21"/>
        <w:numPr>
          <w:ilvl w:val="0"/>
          <w:numId w:val="21"/>
        </w:numPr>
      </w:pPr>
      <w:r w:rsidRPr="007A0767">
        <w:t xml:space="preserve">“Traces of Heterodoxy: Locating Telepathy’s Legacy in Contemporary EEG </w:t>
      </w:r>
      <w:proofErr w:type="spellStart"/>
      <w:r w:rsidRPr="007A0767">
        <w:t>NeuroTechs</w:t>
      </w:r>
      <w:proofErr w:type="spellEnd"/>
      <w:r w:rsidRPr="007A0767">
        <w:t>” Society for Literature, Science and the Arts. Nov 6-8, 2016. Atlanta, GA.</w:t>
      </w:r>
    </w:p>
    <w:p w14:paraId="55CEC86A" w14:textId="77777777" w:rsidR="003F3B9C" w:rsidRPr="007A0767" w:rsidRDefault="003F3B9C" w:rsidP="003F3B9C">
      <w:pPr>
        <w:numPr>
          <w:ilvl w:val="0"/>
          <w:numId w:val="21"/>
        </w:numPr>
      </w:pPr>
      <w:r w:rsidRPr="007A0767">
        <w:lastRenderedPageBreak/>
        <w:t>“Public Displays of Arousal: EEG Wearables and the Fashioning of Instrumental Intimacy” Interdisciplinary Humanities Center, University of California, Santa Barbara, “The Humanities, The Neurosciences and the Brain.” May 12-13, 2016. Santa Barbara, CA.</w:t>
      </w:r>
    </w:p>
    <w:p w14:paraId="78EB5F53" w14:textId="77777777" w:rsidR="00541915" w:rsidRPr="007A0767" w:rsidRDefault="00541915" w:rsidP="00541915">
      <w:pPr>
        <w:numPr>
          <w:ilvl w:val="0"/>
          <w:numId w:val="21"/>
        </w:numPr>
      </w:pPr>
      <w:r w:rsidRPr="007A0767">
        <w:t xml:space="preserve">“What Came First: </w:t>
      </w:r>
      <w:proofErr w:type="gramStart"/>
      <w:r w:rsidRPr="007A0767">
        <w:t>the</w:t>
      </w:r>
      <w:proofErr w:type="gramEnd"/>
      <w:r w:rsidRPr="007A0767">
        <w:t xml:space="preserve"> Scientific Criminal or the Criminal Scientist? Inventing Adversaries for Emergent Criminalists in </w:t>
      </w:r>
      <w:r w:rsidRPr="007A0767">
        <w:rPr>
          <w:i/>
        </w:rPr>
        <w:t>Amazing Detective Tales</w:t>
      </w:r>
      <w:r w:rsidRPr="007A0767">
        <w:t>, 1930” Art of Identification Network, “Image and Information.” Dec 8, 2015. St. Andrews, Scotland.</w:t>
      </w:r>
    </w:p>
    <w:p w14:paraId="78B4E4AA" w14:textId="77777777" w:rsidR="00541915" w:rsidRPr="007A0767" w:rsidRDefault="00541915" w:rsidP="00E759D9">
      <w:pPr>
        <w:pStyle w:val="MediumGrid21"/>
        <w:numPr>
          <w:ilvl w:val="0"/>
          <w:numId w:val="21"/>
        </w:numPr>
      </w:pPr>
      <w:r w:rsidRPr="007A0767">
        <w:t>“Fashionable Feelings and Instrumental Intimacies: The Case of Emergent EEG Wearables” Society for Literature, Science and the Arts. Nov 12-15, 2015. Houston, TX.</w:t>
      </w:r>
    </w:p>
    <w:p w14:paraId="4EB55527" w14:textId="77777777" w:rsidR="00D55D13" w:rsidRPr="007A0767" w:rsidRDefault="00D55D13" w:rsidP="00D55D13">
      <w:pPr>
        <w:pStyle w:val="MediumGrid21"/>
        <w:numPr>
          <w:ilvl w:val="0"/>
          <w:numId w:val="21"/>
        </w:numPr>
      </w:pPr>
      <w:r w:rsidRPr="007A0767">
        <w:t xml:space="preserve">“Becoming </w:t>
      </w:r>
      <w:proofErr w:type="spellStart"/>
      <w:r w:rsidR="002E0C88" w:rsidRPr="007A0767">
        <w:t>N</w:t>
      </w:r>
      <w:r w:rsidRPr="007A0767">
        <w:t>euroscholars</w:t>
      </w:r>
      <w:proofErr w:type="spellEnd"/>
      <w:r w:rsidRPr="007A0767">
        <w:t xml:space="preserve">: </w:t>
      </w:r>
      <w:r w:rsidR="002E0C88" w:rsidRPr="007A0767">
        <w:t>Disciplinary Double C</w:t>
      </w:r>
      <w:r w:rsidRPr="007A0767">
        <w:t xml:space="preserve">onsciousness in </w:t>
      </w:r>
      <w:r w:rsidR="002E0C88" w:rsidRPr="007A0767">
        <w:t xml:space="preserve">Emergent </w:t>
      </w:r>
      <w:proofErr w:type="spellStart"/>
      <w:r w:rsidR="002E0C88" w:rsidRPr="007A0767">
        <w:t>N</w:t>
      </w:r>
      <w:r w:rsidRPr="007A0767">
        <w:t>euroscholarship</w:t>
      </w:r>
      <w:proofErr w:type="spellEnd"/>
      <w:r w:rsidRPr="007A0767">
        <w:t>” Society for the Social Studies of Science. Oct 9-13, 2013. San Diego, CA.</w:t>
      </w:r>
    </w:p>
    <w:p w14:paraId="1D909BB3" w14:textId="77777777" w:rsidR="00B62649" w:rsidRPr="007A0767" w:rsidRDefault="00D55D13" w:rsidP="00B62649">
      <w:pPr>
        <w:pStyle w:val="MediumGrid21"/>
        <w:numPr>
          <w:ilvl w:val="0"/>
          <w:numId w:val="21"/>
        </w:numPr>
      </w:pPr>
      <w:r w:rsidRPr="007A0767">
        <w:t>“Playing the Role of a Humanist: Developing Disciplinary Double Consciousness Through Emergent Neuroscholarship” Society for Literature, Science and the Arts. Oct 3-5, 2013. Notre Dame, IN.</w:t>
      </w:r>
    </w:p>
    <w:p w14:paraId="4FB1F665" w14:textId="77777777" w:rsidR="009C0707" w:rsidRPr="007A0767" w:rsidRDefault="009C0707" w:rsidP="0053701A">
      <w:pPr>
        <w:pStyle w:val="MediumGrid21"/>
        <w:numPr>
          <w:ilvl w:val="0"/>
          <w:numId w:val="21"/>
        </w:numPr>
      </w:pPr>
      <w:r w:rsidRPr="007A0767">
        <w:t xml:space="preserve">“Neuro-Academics: Infrastructures for an Integrated Neuroscholarship” Society for Literature, Science and the Arts. Sept 27-30, </w:t>
      </w:r>
      <w:r w:rsidR="00CD664A" w:rsidRPr="007A0767">
        <w:t xml:space="preserve">2012. </w:t>
      </w:r>
      <w:r w:rsidRPr="007A0767">
        <w:t xml:space="preserve">Milwaukee, WI. </w:t>
      </w:r>
    </w:p>
    <w:p w14:paraId="79466EC2" w14:textId="77777777" w:rsidR="00A7448A" w:rsidRPr="007A0767" w:rsidRDefault="005C2DEC" w:rsidP="008705CC">
      <w:pPr>
        <w:pStyle w:val="MediumGrid21"/>
        <w:numPr>
          <w:ilvl w:val="0"/>
          <w:numId w:val="21"/>
        </w:numPr>
      </w:pPr>
      <w:r w:rsidRPr="007A0767">
        <w:t xml:space="preserve">“Prefixation and the Emergent Neurodisciplines: A Genealogy of the ‘Neuro’-” Neuro-Reality Check: Scrutinizing the Neuro-Turn in the Humanities and Natural Sciences. Dec 1-3, 2011; </w:t>
      </w:r>
      <w:r w:rsidR="00070B85" w:rsidRPr="007A0767">
        <w:t xml:space="preserve">Max Plank; </w:t>
      </w:r>
      <w:r w:rsidRPr="007A0767">
        <w:t>Berlin</w:t>
      </w:r>
      <w:r w:rsidR="00070B85" w:rsidRPr="007A0767">
        <w:t>, Germany</w:t>
      </w:r>
      <w:r w:rsidRPr="007A0767">
        <w:t>.</w:t>
      </w:r>
    </w:p>
    <w:p w14:paraId="1E14022A" w14:textId="77777777" w:rsidR="001651C2" w:rsidRPr="007A0767" w:rsidRDefault="007C2B52" w:rsidP="007C2B52">
      <w:pPr>
        <w:pStyle w:val="MediumGrid21"/>
        <w:numPr>
          <w:ilvl w:val="0"/>
          <w:numId w:val="21"/>
        </w:numPr>
      </w:pPr>
      <w:r w:rsidRPr="007A0767">
        <w:t xml:space="preserve"> </w:t>
      </w:r>
      <w:r w:rsidR="001651C2" w:rsidRPr="007A0767">
        <w:t>“‘Fact Finding’ and ‘Theory Building’: The Rhetorical Use of Popular Neuroscience in the Emergent Neurodisciplines” National Communication Association, New Orleans, Nov, 2011.</w:t>
      </w:r>
    </w:p>
    <w:p w14:paraId="00A3B823" w14:textId="77777777" w:rsidR="008705CC" w:rsidRPr="007A0767" w:rsidRDefault="001651C2" w:rsidP="008705CC">
      <w:pPr>
        <w:numPr>
          <w:ilvl w:val="0"/>
          <w:numId w:val="21"/>
        </w:numPr>
        <w:ind w:right="-360"/>
      </w:pPr>
      <w:r w:rsidRPr="007A0767">
        <w:t xml:space="preserve">“A New </w:t>
      </w:r>
      <w:proofErr w:type="gramStart"/>
      <w:r w:rsidRPr="007A0767">
        <w:t>Graphology?:</w:t>
      </w:r>
      <w:proofErr w:type="gramEnd"/>
      <w:r w:rsidRPr="007A0767">
        <w:t xml:space="preserve"> Neuroscience and the Self” Society for Literature, Science and the Arts, </w:t>
      </w:r>
      <w:proofErr w:type="spellStart"/>
      <w:r w:rsidRPr="007A0767">
        <w:t>Kitchner</w:t>
      </w:r>
      <w:proofErr w:type="spellEnd"/>
      <w:r w:rsidRPr="007A0767">
        <w:t>, Ontario; Sept. 2011.</w:t>
      </w:r>
      <w:r w:rsidR="008705CC" w:rsidRPr="007A0767">
        <w:rPr>
          <w:bCs/>
          <w:u w:val="single"/>
        </w:rPr>
        <w:t xml:space="preserve"> </w:t>
      </w:r>
    </w:p>
    <w:p w14:paraId="23DBD701" w14:textId="77777777" w:rsidR="0053701A" w:rsidRPr="007A0767" w:rsidRDefault="00F77506" w:rsidP="008705CC">
      <w:pPr>
        <w:numPr>
          <w:ilvl w:val="0"/>
          <w:numId w:val="21"/>
        </w:numPr>
        <w:rPr>
          <w:bCs/>
          <w:u w:val="single"/>
        </w:rPr>
      </w:pPr>
      <w:r w:rsidRPr="007A0767">
        <w:t>“</w:t>
      </w:r>
      <w:proofErr w:type="spellStart"/>
      <w:r w:rsidRPr="007A0767">
        <w:t>Brainhood</w:t>
      </w:r>
      <w:proofErr w:type="spellEnd"/>
      <w:r w:rsidRPr="007A0767">
        <w:t>” after the “</w:t>
      </w:r>
      <w:proofErr w:type="spellStart"/>
      <w:r w:rsidRPr="007A0767">
        <w:t>Neurorevolution</w:t>
      </w:r>
      <w:proofErr w:type="spellEnd"/>
      <w:r w:rsidRPr="007A0767">
        <w:t xml:space="preserve">”: Why we Need a Critical Vocabulary for the Neuroscientific Turn in the Humanities” Society for Literature, Science and the Arts, Indianapolis, IN, October 2010. </w:t>
      </w:r>
    </w:p>
    <w:p w14:paraId="43D4155C" w14:textId="77777777" w:rsidR="00900D25" w:rsidRPr="007A0767" w:rsidRDefault="00107C9A" w:rsidP="008705CC">
      <w:pPr>
        <w:pStyle w:val="Header"/>
        <w:numPr>
          <w:ilvl w:val="0"/>
          <w:numId w:val="21"/>
        </w:numPr>
        <w:tabs>
          <w:tab w:val="clear" w:pos="4320"/>
          <w:tab w:val="clear" w:pos="8640"/>
        </w:tabs>
      </w:pPr>
      <w:r w:rsidRPr="007A0767">
        <w:t>“Decoding the CSI: Effect: The Legacy of Scientific Detective Fiction, 1909-1923” Society for Literature, Science and the Arts, Atlanta, GA, November 2009.</w:t>
      </w:r>
    </w:p>
    <w:p w14:paraId="3A444127" w14:textId="77777777" w:rsidR="00F21583" w:rsidRPr="007A0767" w:rsidRDefault="001F0B0C" w:rsidP="008705CC">
      <w:pPr>
        <w:pStyle w:val="Header"/>
        <w:numPr>
          <w:ilvl w:val="0"/>
          <w:numId w:val="21"/>
        </w:numPr>
        <w:tabs>
          <w:tab w:val="clear" w:pos="4320"/>
          <w:tab w:val="clear" w:pos="8640"/>
        </w:tabs>
      </w:pPr>
      <w:r w:rsidRPr="007A0767">
        <w:t>“Sherlock Holmes Takes Out the Trash: The Historicide and Reiteration of Fiction in Forensic Science Textbooks” Society for Literature, Science and the Arts, Charlotte, NC, November</w:t>
      </w:r>
      <w:r w:rsidR="0053701A" w:rsidRPr="007A0767">
        <w:t xml:space="preserve"> </w:t>
      </w:r>
      <w:r w:rsidRPr="007A0767">
        <w:t>2008.</w:t>
      </w:r>
    </w:p>
    <w:p w14:paraId="67844557" w14:textId="77777777" w:rsidR="005C1A9F" w:rsidRPr="007A0767" w:rsidRDefault="00205B89" w:rsidP="008705CC">
      <w:pPr>
        <w:pStyle w:val="Header"/>
        <w:numPr>
          <w:ilvl w:val="0"/>
          <w:numId w:val="21"/>
        </w:numPr>
        <w:tabs>
          <w:tab w:val="clear" w:pos="4320"/>
          <w:tab w:val="clear" w:pos="8640"/>
        </w:tabs>
      </w:pPr>
      <w:r w:rsidRPr="007A0767">
        <w:t>“‘Here still be dragons’: Coding Neuroscience as Ancient Cartography” Society for Literature,</w:t>
      </w:r>
      <w:r w:rsidR="0053701A" w:rsidRPr="007A0767">
        <w:t xml:space="preserve"> </w:t>
      </w:r>
      <w:r w:rsidRPr="007A0767">
        <w:t>Science and the Arts, Portland, ME, November 2007</w:t>
      </w:r>
      <w:r w:rsidR="001F0B0C" w:rsidRPr="007A0767">
        <w:t>.</w:t>
      </w:r>
    </w:p>
    <w:p w14:paraId="58650215" w14:textId="77777777" w:rsidR="00D72582" w:rsidRPr="007A0767" w:rsidRDefault="00BA6460" w:rsidP="008705CC">
      <w:pPr>
        <w:numPr>
          <w:ilvl w:val="0"/>
          <w:numId w:val="21"/>
        </w:numPr>
      </w:pPr>
      <w:r w:rsidRPr="007A0767">
        <w:t>“Disciplining the Forensic Imagination: Reframing the History of Lie Detection in America, 1920-1940” Historicide and Reiteration: Innovation in the Science, Humanities and the Arts. Maastricht, Netherlands, February 2007</w:t>
      </w:r>
      <w:r w:rsidR="001F0B0C" w:rsidRPr="007A0767">
        <w:t>.</w:t>
      </w:r>
    </w:p>
    <w:p w14:paraId="360DB38D" w14:textId="77777777" w:rsidR="005F2A48" w:rsidRPr="00801A28" w:rsidRDefault="00767B21" w:rsidP="005F2A48">
      <w:pPr>
        <w:pStyle w:val="Header"/>
        <w:numPr>
          <w:ilvl w:val="0"/>
          <w:numId w:val="21"/>
        </w:numPr>
        <w:tabs>
          <w:tab w:val="clear" w:pos="4320"/>
          <w:tab w:val="clear" w:pos="8640"/>
        </w:tabs>
      </w:pPr>
      <w:r w:rsidRPr="007A0767">
        <w:t xml:space="preserve">“Drawing the Line: Polygraphy, Publicity and Criminality,” Society for the Social Studies of Science. Vancouver, BC, November 1-5, 2006. </w:t>
      </w:r>
    </w:p>
    <w:p w14:paraId="46ADEC7B" w14:textId="77777777" w:rsidR="005F2A48" w:rsidRPr="005F2A48" w:rsidRDefault="005F2A48" w:rsidP="003C6773">
      <w:pPr>
        <w:pStyle w:val="Header"/>
        <w:numPr>
          <w:ilvl w:val="0"/>
          <w:numId w:val="21"/>
        </w:numPr>
        <w:tabs>
          <w:tab w:val="clear" w:pos="4320"/>
          <w:tab w:val="clear" w:pos="8640"/>
        </w:tabs>
      </w:pPr>
      <w:r w:rsidRPr="007A0767">
        <w:t xml:space="preserve"> </w:t>
      </w:r>
      <w:r w:rsidR="002232EF" w:rsidRPr="007A0767">
        <w:t>“Encephalography and fMRI Lie Detection Techniques: Origins and Implicat</w:t>
      </w:r>
      <w:r w:rsidR="008C199E" w:rsidRPr="007A0767">
        <w:t>ions” Society for Neuroscience.</w:t>
      </w:r>
      <w:r w:rsidR="00814876" w:rsidRPr="007A0767">
        <w:t xml:space="preserve"> </w:t>
      </w:r>
      <w:r w:rsidR="002232EF" w:rsidRPr="007A0767">
        <w:t>Atlanta, GA, October 2006</w:t>
      </w:r>
      <w:r w:rsidR="0053701A" w:rsidRPr="007A0767">
        <w:t>.</w:t>
      </w:r>
    </w:p>
    <w:p w14:paraId="195616BC" w14:textId="77777777" w:rsidR="00205B89" w:rsidRPr="007A0767" w:rsidRDefault="00393216" w:rsidP="008705CC">
      <w:pPr>
        <w:pStyle w:val="Header"/>
        <w:numPr>
          <w:ilvl w:val="0"/>
          <w:numId w:val="21"/>
        </w:numPr>
        <w:tabs>
          <w:tab w:val="clear" w:pos="4320"/>
          <w:tab w:val="clear" w:pos="8640"/>
        </w:tabs>
      </w:pPr>
      <w:r w:rsidRPr="007A0767">
        <w:t>“Lying in the Minds of Men: The Informatics of Telepathic Representation</w:t>
      </w:r>
      <w:r w:rsidR="008C199E" w:rsidRPr="007A0767">
        <w:t>,</w:t>
      </w:r>
      <w:r w:rsidRPr="007A0767">
        <w:t>” Society for Literature</w:t>
      </w:r>
      <w:r w:rsidR="0053701A" w:rsidRPr="007A0767">
        <w:t xml:space="preserve"> </w:t>
      </w:r>
      <w:r w:rsidRPr="007A0767">
        <w:t xml:space="preserve">and </w:t>
      </w:r>
      <w:r w:rsidR="008C199E" w:rsidRPr="007A0767">
        <w:t xml:space="preserve">Science. </w:t>
      </w:r>
      <w:r w:rsidR="00767B21" w:rsidRPr="007A0767">
        <w:t>U</w:t>
      </w:r>
      <w:r w:rsidRPr="007A0767">
        <w:t>niversity of Illinois at Chicago, November 2005.</w:t>
      </w:r>
    </w:p>
    <w:p w14:paraId="16B2DAEE" w14:textId="77777777" w:rsidR="0017266C" w:rsidRPr="007A0767" w:rsidRDefault="00393216" w:rsidP="008705CC">
      <w:pPr>
        <w:pStyle w:val="Header"/>
        <w:numPr>
          <w:ilvl w:val="0"/>
          <w:numId w:val="21"/>
        </w:numPr>
        <w:tabs>
          <w:tab w:val="clear" w:pos="4320"/>
          <w:tab w:val="clear" w:pos="8640"/>
        </w:tabs>
      </w:pPr>
      <w:r w:rsidRPr="007A0767">
        <w:t>“Accessing the Organ of Deceit: The New Psychometrics of Deception Detection” Society for Literature and Science. Duke University, October 2004.</w:t>
      </w:r>
    </w:p>
    <w:p w14:paraId="66858B84" w14:textId="77777777" w:rsidR="007A0767" w:rsidRPr="007A3AB7" w:rsidRDefault="00AB12F4" w:rsidP="00F21583">
      <w:pPr>
        <w:numPr>
          <w:ilvl w:val="0"/>
          <w:numId w:val="21"/>
        </w:numPr>
      </w:pPr>
      <w:r w:rsidRPr="007A0767">
        <w:t xml:space="preserve"> </w:t>
      </w:r>
      <w:r w:rsidR="00393216" w:rsidRPr="007A0767">
        <w:t>“‘Playing the Role of a Scientist’: The Authorizing Narratives of</w:t>
      </w:r>
      <w:r w:rsidR="009D4792" w:rsidRPr="007A0767">
        <w:t xml:space="preserve"> the Lie Detector.” Society for </w:t>
      </w:r>
      <w:r w:rsidR="00393216" w:rsidRPr="007A0767">
        <w:t>Literature and Science Conference. SUNY Buffalo, October 2001.</w:t>
      </w:r>
    </w:p>
    <w:p w14:paraId="2C46237E" w14:textId="6351344F" w:rsidR="009A5F73" w:rsidRDefault="009A5F73" w:rsidP="007A0767">
      <w:pPr>
        <w:pStyle w:val="Header"/>
        <w:tabs>
          <w:tab w:val="clear" w:pos="4320"/>
          <w:tab w:val="clear" w:pos="8640"/>
        </w:tabs>
        <w:rPr>
          <w:bCs/>
          <w:u w:val="single"/>
        </w:rPr>
      </w:pPr>
    </w:p>
    <w:p w14:paraId="31E5D18E" w14:textId="77777777" w:rsidR="00640F36" w:rsidRDefault="00640F36" w:rsidP="007A0767">
      <w:pPr>
        <w:pStyle w:val="Header"/>
        <w:tabs>
          <w:tab w:val="clear" w:pos="4320"/>
          <w:tab w:val="clear" w:pos="8640"/>
        </w:tabs>
        <w:rPr>
          <w:bCs/>
          <w:u w:val="single"/>
        </w:rPr>
      </w:pPr>
    </w:p>
    <w:p w14:paraId="4AEC91C6" w14:textId="77777777" w:rsidR="0097185F" w:rsidRDefault="0097185F" w:rsidP="007A0767">
      <w:pPr>
        <w:pStyle w:val="Header"/>
        <w:tabs>
          <w:tab w:val="clear" w:pos="4320"/>
          <w:tab w:val="clear" w:pos="8640"/>
        </w:tabs>
        <w:rPr>
          <w:bCs/>
          <w:u w:val="single"/>
        </w:rPr>
      </w:pPr>
    </w:p>
    <w:p w14:paraId="19CC58C4" w14:textId="77777777" w:rsidR="003C6773" w:rsidRPr="0091398E" w:rsidRDefault="001651C2" w:rsidP="00F21583">
      <w:pPr>
        <w:rPr>
          <w:sz w:val="23"/>
          <w:szCs w:val="23"/>
          <w:u w:val="single"/>
        </w:rPr>
      </w:pPr>
      <w:r w:rsidRPr="00F21583">
        <w:rPr>
          <w:sz w:val="23"/>
          <w:szCs w:val="23"/>
          <w:u w:val="single"/>
        </w:rPr>
        <w:t>INVITED LECTURES at UIU</w:t>
      </w:r>
      <w:r w:rsidR="00F21583" w:rsidRPr="00F21583">
        <w:rPr>
          <w:sz w:val="23"/>
          <w:szCs w:val="23"/>
          <w:u w:val="single"/>
        </w:rPr>
        <w:t>C</w:t>
      </w:r>
    </w:p>
    <w:p w14:paraId="4F760F53" w14:textId="77777777" w:rsidR="002130E7" w:rsidRPr="002130E7" w:rsidRDefault="002130E7" w:rsidP="002130E7">
      <w:pPr>
        <w:numPr>
          <w:ilvl w:val="0"/>
          <w:numId w:val="22"/>
        </w:numPr>
        <w:ind w:right="-360"/>
        <w:rPr>
          <w:color w:val="000000"/>
          <w:sz w:val="23"/>
          <w:szCs w:val="23"/>
        </w:rPr>
      </w:pPr>
      <w:r>
        <w:rPr>
          <w:color w:val="000000"/>
          <w:sz w:val="23"/>
          <w:szCs w:val="23"/>
        </w:rPr>
        <w:t>Littlefield, Melissa M. “Neuro-Cultures, Inside and Outside the Laboratory” Curious and Eclectic Series, Beckman Institute, Urbana-Champaign, IL. October 8, 2019.</w:t>
      </w:r>
    </w:p>
    <w:p w14:paraId="7F36BEDC" w14:textId="77777777" w:rsidR="00FB4ADE" w:rsidRDefault="00FB4ADE" w:rsidP="001651C2">
      <w:pPr>
        <w:numPr>
          <w:ilvl w:val="0"/>
          <w:numId w:val="22"/>
        </w:numPr>
        <w:ind w:right="-360"/>
        <w:rPr>
          <w:color w:val="000000"/>
          <w:sz w:val="23"/>
          <w:szCs w:val="23"/>
        </w:rPr>
      </w:pPr>
      <w:r>
        <w:rPr>
          <w:color w:val="000000"/>
          <w:sz w:val="23"/>
          <w:szCs w:val="23"/>
        </w:rPr>
        <w:t>Littlefield, Melissa M. “Instrumental Intimacy” Kirkpatrick Symposium, Urbana-Champaign, IL. March 1, 2018.</w:t>
      </w:r>
    </w:p>
    <w:p w14:paraId="72450AB6" w14:textId="77777777" w:rsidR="000747E9" w:rsidRDefault="000747E9" w:rsidP="001651C2">
      <w:pPr>
        <w:numPr>
          <w:ilvl w:val="0"/>
          <w:numId w:val="22"/>
        </w:numPr>
        <w:ind w:right="-360"/>
        <w:rPr>
          <w:color w:val="000000"/>
          <w:sz w:val="23"/>
          <w:szCs w:val="23"/>
        </w:rPr>
      </w:pPr>
      <w:r>
        <w:rPr>
          <w:color w:val="000000"/>
          <w:sz w:val="23"/>
          <w:szCs w:val="23"/>
        </w:rPr>
        <w:t>Littlefield</w:t>
      </w:r>
      <w:r w:rsidR="00FB4ADE">
        <w:rPr>
          <w:color w:val="000000"/>
          <w:sz w:val="23"/>
          <w:szCs w:val="23"/>
        </w:rPr>
        <w:t>,</w:t>
      </w:r>
      <w:r>
        <w:rPr>
          <w:color w:val="000000"/>
          <w:sz w:val="23"/>
          <w:szCs w:val="23"/>
        </w:rPr>
        <w:t xml:space="preserve"> Melissa</w:t>
      </w:r>
      <w:r w:rsidR="00FB4ADE" w:rsidRPr="00FB4ADE">
        <w:rPr>
          <w:color w:val="000000"/>
          <w:sz w:val="23"/>
          <w:szCs w:val="23"/>
        </w:rPr>
        <w:t xml:space="preserve"> </w:t>
      </w:r>
      <w:r w:rsidR="00FB4ADE">
        <w:rPr>
          <w:color w:val="000000"/>
          <w:sz w:val="23"/>
          <w:szCs w:val="23"/>
        </w:rPr>
        <w:t>M.</w:t>
      </w:r>
      <w:r>
        <w:rPr>
          <w:color w:val="000000"/>
          <w:sz w:val="23"/>
          <w:szCs w:val="23"/>
        </w:rPr>
        <w:t xml:space="preserve"> “</w:t>
      </w:r>
      <w:r w:rsidR="00B17A9D">
        <w:rPr>
          <w:color w:val="000000"/>
          <w:sz w:val="23"/>
          <w:szCs w:val="23"/>
        </w:rPr>
        <w:t xml:space="preserve">Professionalism and Publication: A Journal Editor’s Perspective” Imaging Alternatives Graduate Symposium, Urbana-Champaign. October </w:t>
      </w:r>
      <w:r w:rsidR="0074166C">
        <w:rPr>
          <w:color w:val="000000"/>
          <w:sz w:val="23"/>
          <w:szCs w:val="23"/>
        </w:rPr>
        <w:t>19, 2013.</w:t>
      </w:r>
    </w:p>
    <w:p w14:paraId="5DB8CDA5" w14:textId="77777777" w:rsidR="00D55D13" w:rsidRDefault="00D55D13" w:rsidP="001651C2">
      <w:pPr>
        <w:numPr>
          <w:ilvl w:val="0"/>
          <w:numId w:val="22"/>
        </w:numPr>
        <w:ind w:right="-360"/>
        <w:rPr>
          <w:color w:val="000000"/>
          <w:sz w:val="23"/>
          <w:szCs w:val="23"/>
        </w:rPr>
      </w:pPr>
      <w:r>
        <w:rPr>
          <w:color w:val="000000"/>
          <w:sz w:val="23"/>
          <w:szCs w:val="23"/>
        </w:rPr>
        <w:t>Littlefield, Melissa</w:t>
      </w:r>
      <w:r w:rsidR="00FB4ADE" w:rsidRPr="00FB4ADE">
        <w:rPr>
          <w:color w:val="000000"/>
          <w:sz w:val="23"/>
          <w:szCs w:val="23"/>
        </w:rPr>
        <w:t xml:space="preserve"> </w:t>
      </w:r>
      <w:r w:rsidR="00FB4ADE">
        <w:rPr>
          <w:color w:val="000000"/>
          <w:sz w:val="23"/>
          <w:szCs w:val="23"/>
        </w:rPr>
        <w:t>M</w:t>
      </w:r>
      <w:r>
        <w:rPr>
          <w:color w:val="000000"/>
          <w:sz w:val="23"/>
          <w:szCs w:val="23"/>
        </w:rPr>
        <w:t xml:space="preserve">. </w:t>
      </w:r>
      <w:r w:rsidR="000747E9">
        <w:rPr>
          <w:color w:val="000000"/>
          <w:sz w:val="23"/>
          <w:szCs w:val="23"/>
        </w:rPr>
        <w:t xml:space="preserve">“A Transdisciplinary Response to fMRI Lie Detection Paradigms” Cognitive Neuroscience brown bag, Beckman Institute, Urbana-Champaign. September 23, 2013 </w:t>
      </w:r>
    </w:p>
    <w:p w14:paraId="15B61194" w14:textId="77777777" w:rsidR="00C75C0F" w:rsidRPr="00C75C0F" w:rsidRDefault="00C75C0F" w:rsidP="001651C2">
      <w:pPr>
        <w:numPr>
          <w:ilvl w:val="0"/>
          <w:numId w:val="22"/>
        </w:numPr>
        <w:ind w:right="-360"/>
        <w:rPr>
          <w:color w:val="000000"/>
          <w:sz w:val="23"/>
          <w:szCs w:val="23"/>
        </w:rPr>
      </w:pPr>
      <w:r>
        <w:rPr>
          <w:color w:val="000000"/>
          <w:sz w:val="23"/>
          <w:szCs w:val="23"/>
        </w:rPr>
        <w:t>Littlefield, Melissa</w:t>
      </w:r>
      <w:r w:rsidR="00FB4ADE" w:rsidRPr="00FB4ADE">
        <w:rPr>
          <w:color w:val="000000"/>
          <w:sz w:val="23"/>
          <w:szCs w:val="23"/>
        </w:rPr>
        <w:t xml:space="preserve"> </w:t>
      </w:r>
      <w:r w:rsidR="00FB4ADE">
        <w:rPr>
          <w:color w:val="000000"/>
          <w:sz w:val="23"/>
          <w:szCs w:val="23"/>
        </w:rPr>
        <w:t>M</w:t>
      </w:r>
      <w:r>
        <w:rPr>
          <w:color w:val="000000"/>
          <w:sz w:val="23"/>
          <w:szCs w:val="23"/>
        </w:rPr>
        <w:t xml:space="preserve">. “Transdisciplinary Partnerships: Developing a Critical Vocabulary for the Neuroscientific Turn” Kirkpatrick Symposium, Urbana-Champaign, IL. March 27, 2012 </w:t>
      </w:r>
    </w:p>
    <w:p w14:paraId="04CD1E0E" w14:textId="77777777" w:rsidR="001651C2" w:rsidRPr="00583F1E" w:rsidRDefault="00C75C0F" w:rsidP="001651C2">
      <w:pPr>
        <w:numPr>
          <w:ilvl w:val="0"/>
          <w:numId w:val="22"/>
        </w:numPr>
        <w:ind w:right="-360"/>
        <w:rPr>
          <w:color w:val="000000"/>
          <w:sz w:val="23"/>
          <w:szCs w:val="23"/>
        </w:rPr>
      </w:pPr>
      <w:r>
        <w:rPr>
          <w:sz w:val="23"/>
        </w:rPr>
        <w:t>Littlefield, Melissa</w:t>
      </w:r>
      <w:r w:rsidR="00FB4ADE" w:rsidRPr="00FB4ADE">
        <w:rPr>
          <w:color w:val="000000"/>
          <w:sz w:val="23"/>
          <w:szCs w:val="23"/>
        </w:rPr>
        <w:t xml:space="preserve"> </w:t>
      </w:r>
      <w:r w:rsidR="00FB4ADE">
        <w:rPr>
          <w:color w:val="000000"/>
          <w:sz w:val="23"/>
          <w:szCs w:val="23"/>
        </w:rPr>
        <w:t>M</w:t>
      </w:r>
      <w:r>
        <w:rPr>
          <w:sz w:val="23"/>
        </w:rPr>
        <w:t>.</w:t>
      </w:r>
      <w:r w:rsidR="001651C2">
        <w:rPr>
          <w:sz w:val="23"/>
        </w:rPr>
        <w:t xml:space="preserve"> Roundtable, </w:t>
      </w:r>
      <w:r w:rsidR="001651C2" w:rsidRPr="00BA3D06">
        <w:rPr>
          <w:rStyle w:val="apple-style-span"/>
          <w:color w:val="000000"/>
          <w:sz w:val="23"/>
          <w:szCs w:val="23"/>
        </w:rPr>
        <w:t>The Brain and the Subject of Culture</w:t>
      </w:r>
      <w:r w:rsidR="001651C2">
        <w:rPr>
          <w:rStyle w:val="apple-style-span"/>
          <w:color w:val="000000"/>
          <w:sz w:val="23"/>
          <w:szCs w:val="23"/>
        </w:rPr>
        <w:t xml:space="preserve">, Urbana-Champaign, IL; November </w:t>
      </w:r>
      <w:r w:rsidR="001651C2" w:rsidRPr="00583F1E">
        <w:rPr>
          <w:rStyle w:val="apple-style-span"/>
          <w:color w:val="000000"/>
          <w:sz w:val="23"/>
          <w:szCs w:val="23"/>
        </w:rPr>
        <w:t>13, 2010.</w:t>
      </w:r>
    </w:p>
    <w:p w14:paraId="4C06B6E8" w14:textId="77777777" w:rsidR="001651C2" w:rsidRPr="00583F1E" w:rsidRDefault="00C75C0F" w:rsidP="001651C2">
      <w:pPr>
        <w:numPr>
          <w:ilvl w:val="0"/>
          <w:numId w:val="22"/>
        </w:numPr>
        <w:rPr>
          <w:sz w:val="23"/>
          <w:szCs w:val="23"/>
        </w:rPr>
      </w:pPr>
      <w:r>
        <w:rPr>
          <w:sz w:val="23"/>
          <w:szCs w:val="23"/>
        </w:rPr>
        <w:t>Littlefield, Melissa</w:t>
      </w:r>
      <w:r w:rsidR="00FB4ADE" w:rsidRPr="00FB4ADE">
        <w:rPr>
          <w:color w:val="000000"/>
          <w:sz w:val="23"/>
          <w:szCs w:val="23"/>
        </w:rPr>
        <w:t xml:space="preserve"> </w:t>
      </w:r>
      <w:r w:rsidR="00FB4ADE">
        <w:rPr>
          <w:color w:val="000000"/>
          <w:sz w:val="23"/>
          <w:szCs w:val="23"/>
        </w:rPr>
        <w:t>M</w:t>
      </w:r>
      <w:r>
        <w:rPr>
          <w:sz w:val="23"/>
          <w:szCs w:val="23"/>
        </w:rPr>
        <w:t xml:space="preserve">. </w:t>
      </w:r>
      <w:r w:rsidR="001651C2">
        <w:rPr>
          <w:sz w:val="23"/>
          <w:szCs w:val="23"/>
        </w:rPr>
        <w:t xml:space="preserve">“Agnotology and the Archive: A Response to Susan Scott Parrish,” </w:t>
      </w:r>
      <w:r w:rsidR="001651C2" w:rsidRPr="002D50DA">
        <w:rPr>
          <w:sz w:val="23"/>
          <w:szCs w:val="23"/>
        </w:rPr>
        <w:t xml:space="preserve">Symposium for </w:t>
      </w:r>
      <w:r w:rsidR="001651C2" w:rsidRPr="00583F1E">
        <w:rPr>
          <w:i/>
          <w:sz w:val="23"/>
          <w:szCs w:val="23"/>
        </w:rPr>
        <w:t>American Literary History</w:t>
      </w:r>
      <w:r w:rsidR="001651C2" w:rsidRPr="00583F1E">
        <w:rPr>
          <w:sz w:val="23"/>
          <w:szCs w:val="23"/>
        </w:rPr>
        <w:t>, University of Illinois, November 2009.</w:t>
      </w:r>
    </w:p>
    <w:p w14:paraId="38A3C87C" w14:textId="77777777" w:rsidR="001651C2" w:rsidRPr="00583F1E" w:rsidRDefault="001651C2" w:rsidP="001651C2">
      <w:pPr>
        <w:numPr>
          <w:ilvl w:val="0"/>
          <w:numId w:val="22"/>
        </w:numPr>
        <w:tabs>
          <w:tab w:val="left" w:pos="-2160"/>
        </w:tabs>
        <w:rPr>
          <w:sz w:val="23"/>
          <w:szCs w:val="23"/>
        </w:rPr>
      </w:pPr>
      <w:r w:rsidRPr="002D50DA">
        <w:rPr>
          <w:sz w:val="23"/>
          <w:szCs w:val="23"/>
        </w:rPr>
        <w:t>Littlefield, Melissa</w:t>
      </w:r>
      <w:r w:rsidR="00FB4ADE" w:rsidRPr="00FB4ADE">
        <w:rPr>
          <w:color w:val="000000"/>
          <w:sz w:val="23"/>
          <w:szCs w:val="23"/>
        </w:rPr>
        <w:t xml:space="preserve"> </w:t>
      </w:r>
      <w:r w:rsidR="00FB4ADE">
        <w:rPr>
          <w:color w:val="000000"/>
          <w:sz w:val="23"/>
          <w:szCs w:val="23"/>
        </w:rPr>
        <w:t>M</w:t>
      </w:r>
      <w:r w:rsidRPr="002D50DA">
        <w:rPr>
          <w:sz w:val="23"/>
          <w:szCs w:val="23"/>
        </w:rPr>
        <w:t xml:space="preserve">. “Telling the Truth: Lie Detectors, Superheroes and Your Brain” Honors </w:t>
      </w:r>
      <w:r w:rsidRPr="00583F1E">
        <w:rPr>
          <w:sz w:val="23"/>
          <w:szCs w:val="23"/>
        </w:rPr>
        <w:t>College Lecture, University of Illinois; March 2007.</w:t>
      </w:r>
    </w:p>
    <w:p w14:paraId="7E4F0D97" w14:textId="77777777" w:rsidR="00AB0F0E" w:rsidRDefault="001651C2" w:rsidP="00B5682E">
      <w:pPr>
        <w:numPr>
          <w:ilvl w:val="0"/>
          <w:numId w:val="22"/>
        </w:numPr>
        <w:rPr>
          <w:sz w:val="23"/>
          <w:szCs w:val="23"/>
        </w:rPr>
      </w:pPr>
      <w:r w:rsidRPr="002D50DA">
        <w:rPr>
          <w:sz w:val="23"/>
          <w:szCs w:val="23"/>
        </w:rPr>
        <w:t>Littlefield, Melissa</w:t>
      </w:r>
      <w:r w:rsidR="00FB4ADE" w:rsidRPr="00FB4ADE">
        <w:rPr>
          <w:color w:val="000000"/>
          <w:sz w:val="23"/>
          <w:szCs w:val="23"/>
        </w:rPr>
        <w:t xml:space="preserve"> </w:t>
      </w:r>
      <w:r w:rsidR="00FB4ADE">
        <w:rPr>
          <w:color w:val="000000"/>
          <w:sz w:val="23"/>
          <w:szCs w:val="23"/>
        </w:rPr>
        <w:t>M</w:t>
      </w:r>
      <w:r w:rsidRPr="002D50DA">
        <w:rPr>
          <w:sz w:val="23"/>
          <w:szCs w:val="23"/>
        </w:rPr>
        <w:t xml:space="preserve">. “Getting Mind Reading Down to a Science” Center for Writing Studies </w:t>
      </w:r>
      <w:r w:rsidRPr="00583F1E">
        <w:rPr>
          <w:sz w:val="23"/>
          <w:szCs w:val="23"/>
        </w:rPr>
        <w:t>Brownbag. University of Illinois; April 2007</w:t>
      </w:r>
    </w:p>
    <w:p w14:paraId="39C9642C" w14:textId="77777777" w:rsidR="009A5F73" w:rsidRDefault="009A5F73" w:rsidP="005F2A48">
      <w:pPr>
        <w:rPr>
          <w:sz w:val="23"/>
          <w:szCs w:val="23"/>
          <w:u w:val="single"/>
        </w:rPr>
      </w:pPr>
    </w:p>
    <w:p w14:paraId="7E14D1CF" w14:textId="77777777" w:rsidR="005F2A48" w:rsidRPr="00E74840" w:rsidRDefault="005F2A48" w:rsidP="005F2A48">
      <w:pPr>
        <w:rPr>
          <w:sz w:val="23"/>
          <w:szCs w:val="23"/>
          <w:u w:val="single"/>
        </w:rPr>
      </w:pPr>
      <w:r w:rsidRPr="00E74840">
        <w:rPr>
          <w:sz w:val="23"/>
          <w:szCs w:val="23"/>
          <w:u w:val="single"/>
        </w:rPr>
        <w:t xml:space="preserve">INVITED </w:t>
      </w:r>
      <w:r>
        <w:rPr>
          <w:sz w:val="23"/>
          <w:szCs w:val="23"/>
          <w:u w:val="single"/>
        </w:rPr>
        <w:t xml:space="preserve">COURSE </w:t>
      </w:r>
      <w:r w:rsidRPr="00E74840">
        <w:rPr>
          <w:sz w:val="23"/>
          <w:szCs w:val="23"/>
          <w:u w:val="single"/>
        </w:rPr>
        <w:t>LECTURES</w:t>
      </w:r>
    </w:p>
    <w:p w14:paraId="7FC1ECA1" w14:textId="77777777" w:rsidR="005F2A48" w:rsidRDefault="005F2A48" w:rsidP="005F2A48">
      <w:pPr>
        <w:pStyle w:val="MediumGrid21"/>
        <w:numPr>
          <w:ilvl w:val="0"/>
          <w:numId w:val="24"/>
        </w:numPr>
      </w:pPr>
      <w:r w:rsidRPr="002D50DA">
        <w:t>Littlefield, Melissa</w:t>
      </w:r>
      <w:r>
        <w:t xml:space="preserve">. “EEG and the Mind Sciences” </w:t>
      </w:r>
      <w:r>
        <w:rPr>
          <w:sz w:val="23"/>
          <w:szCs w:val="23"/>
        </w:rPr>
        <w:t>CHP 395/396 The Mind Sciences and Cultural Response, Bruce Michaelson (instructor); University of Illinois; April 2017.</w:t>
      </w:r>
    </w:p>
    <w:p w14:paraId="4D9FD532" w14:textId="77777777" w:rsidR="005F2A48" w:rsidRPr="000D4C52" w:rsidRDefault="005F2A48" w:rsidP="005F2A48">
      <w:pPr>
        <w:pStyle w:val="MediumGrid21"/>
        <w:numPr>
          <w:ilvl w:val="0"/>
          <w:numId w:val="24"/>
        </w:numPr>
      </w:pPr>
      <w:r w:rsidRPr="002D50DA">
        <w:t xml:space="preserve">Littlefield, Melissa. “Imaging Women’s Bodies” CHLH409 Women's Health, </w:t>
      </w:r>
      <w:proofErr w:type="spellStart"/>
      <w:r w:rsidRPr="002D50DA">
        <w:t>Juhee</w:t>
      </w:r>
      <w:proofErr w:type="spellEnd"/>
      <w:r w:rsidRPr="002D50DA">
        <w:t xml:space="preserve"> Kim </w:t>
      </w:r>
      <w:r w:rsidRPr="000D4C52">
        <w:t>(instructor); University of Illinois; March 2009</w:t>
      </w:r>
      <w:r>
        <w:t>, April 2010, April 2011.</w:t>
      </w:r>
    </w:p>
    <w:p w14:paraId="07C2D0FC" w14:textId="77777777" w:rsidR="002A63DD" w:rsidRPr="00F64B7E" w:rsidRDefault="005F2A48" w:rsidP="00AB0F0E">
      <w:pPr>
        <w:numPr>
          <w:ilvl w:val="0"/>
          <w:numId w:val="24"/>
        </w:numPr>
        <w:tabs>
          <w:tab w:val="left" w:pos="-2160"/>
        </w:tabs>
        <w:rPr>
          <w:sz w:val="23"/>
          <w:szCs w:val="23"/>
        </w:rPr>
      </w:pPr>
      <w:r w:rsidRPr="002D50DA">
        <w:rPr>
          <w:sz w:val="23"/>
          <w:szCs w:val="23"/>
        </w:rPr>
        <w:t xml:space="preserve">Littlefield, Melissa. “Law and the Lie Detector” Law 798: Art Law, Christopher </w:t>
      </w:r>
      <w:proofErr w:type="spellStart"/>
      <w:r w:rsidRPr="002D50DA">
        <w:rPr>
          <w:sz w:val="23"/>
          <w:szCs w:val="23"/>
        </w:rPr>
        <w:t>Buccafusco</w:t>
      </w:r>
      <w:proofErr w:type="spellEnd"/>
      <w:r w:rsidRPr="002D50DA">
        <w:rPr>
          <w:sz w:val="23"/>
          <w:szCs w:val="23"/>
        </w:rPr>
        <w:t xml:space="preserve"> </w:t>
      </w:r>
      <w:r w:rsidRPr="000D4C52">
        <w:rPr>
          <w:sz w:val="23"/>
          <w:szCs w:val="23"/>
        </w:rPr>
        <w:t>(instructor); University of Illinois; Oct. 2008</w:t>
      </w:r>
      <w:r>
        <w:rPr>
          <w:sz w:val="23"/>
          <w:szCs w:val="23"/>
        </w:rPr>
        <w:t>.</w:t>
      </w:r>
    </w:p>
    <w:p w14:paraId="57D803A6" w14:textId="77777777" w:rsidR="00F64B7E" w:rsidRDefault="00F64B7E" w:rsidP="00871DBB">
      <w:pPr>
        <w:rPr>
          <w:bCs/>
          <w:sz w:val="23"/>
          <w:szCs w:val="23"/>
          <w:u w:val="single"/>
        </w:rPr>
      </w:pPr>
    </w:p>
    <w:p w14:paraId="1510E8AD" w14:textId="77777777" w:rsidR="00F64B7E" w:rsidRDefault="00F64B7E" w:rsidP="00871DBB">
      <w:pPr>
        <w:rPr>
          <w:bCs/>
          <w:sz w:val="23"/>
          <w:szCs w:val="23"/>
          <w:u w:val="single"/>
        </w:rPr>
      </w:pPr>
    </w:p>
    <w:p w14:paraId="44BAE181" w14:textId="77777777" w:rsidR="00F64B7E" w:rsidRDefault="00F64B7E">
      <w:pPr>
        <w:rPr>
          <w:bCs/>
          <w:sz w:val="23"/>
          <w:szCs w:val="23"/>
          <w:u w:val="single"/>
        </w:rPr>
      </w:pPr>
      <w:r>
        <w:rPr>
          <w:bCs/>
          <w:sz w:val="23"/>
          <w:szCs w:val="23"/>
          <w:u w:val="single"/>
        </w:rPr>
        <w:br w:type="page"/>
      </w:r>
    </w:p>
    <w:p w14:paraId="5069F598" w14:textId="77777777" w:rsidR="00AE23C6" w:rsidRDefault="006E7598" w:rsidP="00871DBB">
      <w:pPr>
        <w:rPr>
          <w:sz w:val="23"/>
          <w:szCs w:val="23"/>
        </w:rPr>
      </w:pPr>
      <w:r w:rsidRPr="00AB0F0E">
        <w:rPr>
          <w:bCs/>
          <w:sz w:val="23"/>
          <w:szCs w:val="23"/>
          <w:u w:val="single"/>
        </w:rPr>
        <w:lastRenderedPageBreak/>
        <w:t>P</w:t>
      </w:r>
      <w:r w:rsidR="00393216" w:rsidRPr="00AB0F0E">
        <w:rPr>
          <w:bCs/>
          <w:sz w:val="23"/>
          <w:szCs w:val="23"/>
          <w:u w:val="single"/>
        </w:rPr>
        <w:t xml:space="preserve">ROFESSIONAL SERVICE </w:t>
      </w:r>
    </w:p>
    <w:p w14:paraId="0BFF98FF" w14:textId="77777777" w:rsidR="00721964" w:rsidRPr="00CF30AC" w:rsidRDefault="00871DBB" w:rsidP="00871DBB">
      <w:pPr>
        <w:rPr>
          <w:b/>
          <w:i/>
          <w:sz w:val="23"/>
          <w:szCs w:val="23"/>
        </w:rPr>
      </w:pPr>
      <w:r w:rsidRPr="00CF30AC">
        <w:rPr>
          <w:b/>
          <w:i/>
          <w:sz w:val="23"/>
          <w:szCs w:val="23"/>
        </w:rPr>
        <w:t>National</w:t>
      </w:r>
      <w:r w:rsidR="005538BC" w:rsidRPr="00CF30AC">
        <w:rPr>
          <w:b/>
          <w:i/>
          <w:sz w:val="23"/>
          <w:szCs w:val="23"/>
        </w:rPr>
        <w:t xml:space="preserve"> </w:t>
      </w:r>
    </w:p>
    <w:tbl>
      <w:tblPr>
        <w:tblW w:w="10350" w:type="dxa"/>
        <w:tblInd w:w="-72" w:type="dxa"/>
        <w:tblLook w:val="04A0" w:firstRow="1" w:lastRow="0" w:firstColumn="1" w:lastColumn="0" w:noHBand="0" w:noVBand="1"/>
      </w:tblPr>
      <w:tblGrid>
        <w:gridCol w:w="8010"/>
        <w:gridCol w:w="2340"/>
      </w:tblGrid>
      <w:tr w:rsidR="005538BC" w:rsidRPr="00CF30AC" w14:paraId="44B76FBB" w14:textId="77777777" w:rsidTr="00F64B7E">
        <w:trPr>
          <w:trHeight w:val="2448"/>
        </w:trPr>
        <w:tc>
          <w:tcPr>
            <w:tcW w:w="8010" w:type="dxa"/>
          </w:tcPr>
          <w:p w14:paraId="679D1AC4" w14:textId="77777777" w:rsidR="00A23958" w:rsidRDefault="00523468" w:rsidP="00B62649">
            <w:pPr>
              <w:rPr>
                <w:sz w:val="23"/>
                <w:szCs w:val="23"/>
              </w:rPr>
            </w:pPr>
            <w:r w:rsidRPr="00CF30AC">
              <w:rPr>
                <w:sz w:val="23"/>
                <w:szCs w:val="23"/>
              </w:rPr>
              <w:t>Program Committee for the Values in Medicine, Science,</w:t>
            </w:r>
            <w:r w:rsidR="00A23958">
              <w:rPr>
                <w:sz w:val="23"/>
                <w:szCs w:val="23"/>
              </w:rPr>
              <w:t xml:space="preserve"> &amp;</w:t>
            </w:r>
            <w:r w:rsidRPr="00CF30AC">
              <w:rPr>
                <w:sz w:val="23"/>
                <w:szCs w:val="23"/>
              </w:rPr>
              <w:t xml:space="preserve"> Technology </w:t>
            </w:r>
          </w:p>
          <w:p w14:paraId="1118D0E2" w14:textId="77777777" w:rsidR="00523468" w:rsidRPr="00CF30AC" w:rsidRDefault="00A23958" w:rsidP="00B62649">
            <w:pPr>
              <w:rPr>
                <w:sz w:val="23"/>
                <w:szCs w:val="23"/>
              </w:rPr>
            </w:pPr>
            <w:r>
              <w:rPr>
                <w:sz w:val="23"/>
                <w:szCs w:val="23"/>
              </w:rPr>
              <w:t xml:space="preserve">     </w:t>
            </w:r>
            <w:r w:rsidR="00523468" w:rsidRPr="00CF30AC">
              <w:rPr>
                <w:sz w:val="23"/>
                <w:szCs w:val="23"/>
              </w:rPr>
              <w:t>Conference; Center for Values in Medicine; University of Texas, Dallas</w:t>
            </w:r>
          </w:p>
          <w:p w14:paraId="0012355D" w14:textId="77777777" w:rsidR="00E0206E" w:rsidRDefault="005538BC" w:rsidP="00B62649">
            <w:pPr>
              <w:rPr>
                <w:sz w:val="23"/>
                <w:szCs w:val="23"/>
              </w:rPr>
            </w:pPr>
            <w:r w:rsidRPr="00CF30AC">
              <w:rPr>
                <w:sz w:val="23"/>
                <w:szCs w:val="23"/>
              </w:rPr>
              <w:t>Society for Literature, Science and the Arts</w:t>
            </w:r>
            <w:r w:rsidR="00801A28">
              <w:rPr>
                <w:sz w:val="23"/>
                <w:szCs w:val="23"/>
              </w:rPr>
              <w:t xml:space="preserve"> (SLSA)</w:t>
            </w:r>
          </w:p>
          <w:p w14:paraId="5595DA4B" w14:textId="77777777" w:rsidR="005538BC" w:rsidRDefault="00E0206E" w:rsidP="00B62649">
            <w:pPr>
              <w:rPr>
                <w:sz w:val="23"/>
                <w:szCs w:val="23"/>
              </w:rPr>
            </w:pPr>
            <w:r>
              <w:rPr>
                <w:sz w:val="23"/>
                <w:szCs w:val="23"/>
              </w:rPr>
              <w:t xml:space="preserve">     </w:t>
            </w:r>
            <w:r w:rsidR="00801A28" w:rsidRPr="00CF30AC">
              <w:rPr>
                <w:sz w:val="23"/>
                <w:szCs w:val="23"/>
              </w:rPr>
              <w:t>Exe</w:t>
            </w:r>
            <w:r w:rsidR="00801A28">
              <w:rPr>
                <w:sz w:val="23"/>
                <w:szCs w:val="23"/>
              </w:rPr>
              <w:t>cutive Committee</w:t>
            </w:r>
          </w:p>
          <w:p w14:paraId="70E46136" w14:textId="77777777" w:rsidR="00E0206E" w:rsidRPr="00CF30AC" w:rsidRDefault="00E0206E" w:rsidP="00B62649">
            <w:pPr>
              <w:rPr>
                <w:sz w:val="23"/>
                <w:szCs w:val="23"/>
              </w:rPr>
            </w:pPr>
            <w:r>
              <w:rPr>
                <w:sz w:val="23"/>
                <w:szCs w:val="23"/>
              </w:rPr>
              <w:t xml:space="preserve">     Nominations Committee</w:t>
            </w:r>
          </w:p>
          <w:p w14:paraId="047246A9" w14:textId="77777777" w:rsidR="00BF621D" w:rsidRPr="00CF30AC" w:rsidRDefault="00801A28" w:rsidP="00B62649">
            <w:pPr>
              <w:rPr>
                <w:sz w:val="23"/>
                <w:szCs w:val="23"/>
              </w:rPr>
            </w:pPr>
            <w:r>
              <w:rPr>
                <w:sz w:val="23"/>
                <w:szCs w:val="23"/>
              </w:rPr>
              <w:t xml:space="preserve">     </w:t>
            </w:r>
            <w:r w:rsidR="005538BC" w:rsidRPr="00CF30AC">
              <w:rPr>
                <w:sz w:val="23"/>
                <w:szCs w:val="23"/>
              </w:rPr>
              <w:t xml:space="preserve">Lifetime Achievement Award Committee </w:t>
            </w:r>
          </w:p>
          <w:p w14:paraId="2F0D868E" w14:textId="77777777" w:rsidR="002A63DD" w:rsidRPr="00CF30AC" w:rsidRDefault="00801A28" w:rsidP="002A63DD">
            <w:pPr>
              <w:rPr>
                <w:sz w:val="23"/>
                <w:szCs w:val="23"/>
              </w:rPr>
            </w:pPr>
            <w:r>
              <w:rPr>
                <w:sz w:val="23"/>
                <w:szCs w:val="23"/>
              </w:rPr>
              <w:t xml:space="preserve">     </w:t>
            </w:r>
            <w:r w:rsidR="00B62649" w:rsidRPr="00CF30AC">
              <w:rPr>
                <w:sz w:val="23"/>
                <w:szCs w:val="23"/>
              </w:rPr>
              <w:t xml:space="preserve">Conference Program Committee </w:t>
            </w:r>
            <w:r w:rsidR="002A63DD" w:rsidRPr="00CF30AC">
              <w:rPr>
                <w:sz w:val="23"/>
                <w:szCs w:val="23"/>
              </w:rPr>
              <w:t xml:space="preserve"> </w:t>
            </w:r>
          </w:p>
          <w:p w14:paraId="34EFC22A" w14:textId="77777777" w:rsidR="00801A28" w:rsidRDefault="00801A28" w:rsidP="005538BC">
            <w:pPr>
              <w:rPr>
                <w:sz w:val="23"/>
                <w:szCs w:val="23"/>
              </w:rPr>
            </w:pPr>
            <w:r>
              <w:rPr>
                <w:sz w:val="23"/>
                <w:szCs w:val="23"/>
              </w:rPr>
              <w:t xml:space="preserve">     Member at Large </w:t>
            </w:r>
          </w:p>
          <w:p w14:paraId="6CF89128" w14:textId="77777777" w:rsidR="005F2A48" w:rsidRPr="00CF30AC" w:rsidRDefault="00801A28" w:rsidP="005538BC">
            <w:pPr>
              <w:rPr>
                <w:sz w:val="23"/>
                <w:szCs w:val="23"/>
              </w:rPr>
            </w:pPr>
            <w:r>
              <w:rPr>
                <w:sz w:val="23"/>
                <w:szCs w:val="23"/>
              </w:rPr>
              <w:t xml:space="preserve">     </w:t>
            </w:r>
            <w:r w:rsidR="002A63DD" w:rsidRPr="00CF30AC">
              <w:rPr>
                <w:sz w:val="23"/>
                <w:szCs w:val="23"/>
              </w:rPr>
              <w:t xml:space="preserve">National Michelle Kendrick Book Prize Award Committee </w:t>
            </w:r>
          </w:p>
        </w:tc>
        <w:tc>
          <w:tcPr>
            <w:tcW w:w="2340" w:type="dxa"/>
          </w:tcPr>
          <w:p w14:paraId="16E5ABD0" w14:textId="77777777" w:rsidR="00523468" w:rsidRPr="00CF30AC" w:rsidRDefault="00523468" w:rsidP="00B62649">
            <w:pPr>
              <w:rPr>
                <w:sz w:val="23"/>
                <w:szCs w:val="23"/>
              </w:rPr>
            </w:pPr>
            <w:r w:rsidRPr="00CF30AC">
              <w:rPr>
                <w:sz w:val="23"/>
                <w:szCs w:val="23"/>
              </w:rPr>
              <w:t>Spring 2019</w:t>
            </w:r>
          </w:p>
          <w:p w14:paraId="03FCFCD8" w14:textId="77777777" w:rsidR="00801A28" w:rsidRDefault="00801A28" w:rsidP="00B62649">
            <w:pPr>
              <w:rPr>
                <w:sz w:val="23"/>
                <w:szCs w:val="23"/>
              </w:rPr>
            </w:pPr>
          </w:p>
          <w:p w14:paraId="1B7C9960" w14:textId="77777777" w:rsidR="00A23958" w:rsidRDefault="00A23958" w:rsidP="00B62649">
            <w:pPr>
              <w:rPr>
                <w:sz w:val="23"/>
                <w:szCs w:val="23"/>
              </w:rPr>
            </w:pPr>
          </w:p>
          <w:p w14:paraId="1614C67A" w14:textId="77777777" w:rsidR="005538BC" w:rsidRPr="00CF30AC" w:rsidRDefault="00BF621D" w:rsidP="00B62649">
            <w:pPr>
              <w:rPr>
                <w:sz w:val="23"/>
                <w:szCs w:val="23"/>
              </w:rPr>
            </w:pPr>
            <w:r w:rsidRPr="00CF30AC">
              <w:rPr>
                <w:sz w:val="23"/>
                <w:szCs w:val="23"/>
              </w:rPr>
              <w:t>Spring 20</w:t>
            </w:r>
            <w:r w:rsidR="00801A28">
              <w:rPr>
                <w:sz w:val="23"/>
                <w:szCs w:val="23"/>
              </w:rPr>
              <w:t>10</w:t>
            </w:r>
            <w:r w:rsidRPr="00CF30AC">
              <w:rPr>
                <w:sz w:val="23"/>
                <w:szCs w:val="23"/>
              </w:rPr>
              <w:t xml:space="preserve">-present </w:t>
            </w:r>
          </w:p>
          <w:p w14:paraId="360EFE8D" w14:textId="77777777" w:rsidR="00E0206E" w:rsidRDefault="00E0206E" w:rsidP="00B62649">
            <w:pPr>
              <w:rPr>
                <w:sz w:val="23"/>
                <w:szCs w:val="23"/>
              </w:rPr>
            </w:pPr>
            <w:r>
              <w:rPr>
                <w:sz w:val="23"/>
                <w:szCs w:val="23"/>
              </w:rPr>
              <w:t>Fall 2020-Fall 2021</w:t>
            </w:r>
          </w:p>
          <w:p w14:paraId="784844F4" w14:textId="77777777" w:rsidR="00BF621D" w:rsidRPr="00CF30AC" w:rsidRDefault="005538BC" w:rsidP="00B62649">
            <w:pPr>
              <w:rPr>
                <w:sz w:val="23"/>
                <w:szCs w:val="23"/>
              </w:rPr>
            </w:pPr>
            <w:r w:rsidRPr="00CF30AC">
              <w:rPr>
                <w:sz w:val="23"/>
                <w:szCs w:val="23"/>
              </w:rPr>
              <w:t>F</w:t>
            </w:r>
            <w:r w:rsidR="00396DB2" w:rsidRPr="00CF30AC">
              <w:rPr>
                <w:sz w:val="23"/>
                <w:szCs w:val="23"/>
              </w:rPr>
              <w:t>all 2017-Fall 2018</w:t>
            </w:r>
            <w:r w:rsidR="00B62649" w:rsidRPr="00CF30AC">
              <w:rPr>
                <w:sz w:val="23"/>
                <w:szCs w:val="23"/>
              </w:rPr>
              <w:t xml:space="preserve">         </w:t>
            </w:r>
          </w:p>
          <w:p w14:paraId="078A4DC3" w14:textId="77777777" w:rsidR="002A63DD" w:rsidRPr="00CF30AC" w:rsidRDefault="00BF621D" w:rsidP="002A63DD">
            <w:pPr>
              <w:rPr>
                <w:sz w:val="23"/>
                <w:szCs w:val="23"/>
              </w:rPr>
            </w:pPr>
            <w:r w:rsidRPr="00CF30AC">
              <w:rPr>
                <w:sz w:val="23"/>
                <w:szCs w:val="23"/>
              </w:rPr>
              <w:t>Spring 2011-Fall 2011</w:t>
            </w:r>
            <w:r w:rsidR="002A63DD" w:rsidRPr="00CF30AC">
              <w:rPr>
                <w:sz w:val="23"/>
                <w:szCs w:val="23"/>
              </w:rPr>
              <w:t xml:space="preserve"> </w:t>
            </w:r>
          </w:p>
          <w:p w14:paraId="5FD5F4E6" w14:textId="77777777" w:rsidR="00801A28" w:rsidRDefault="00801A28" w:rsidP="002A63DD">
            <w:pPr>
              <w:rPr>
                <w:sz w:val="23"/>
                <w:szCs w:val="23"/>
              </w:rPr>
            </w:pPr>
            <w:r>
              <w:rPr>
                <w:sz w:val="23"/>
                <w:szCs w:val="23"/>
              </w:rPr>
              <w:t>Fall 2010-Spring 2012</w:t>
            </w:r>
          </w:p>
          <w:p w14:paraId="2E210B33" w14:textId="77777777" w:rsidR="00B62649" w:rsidRPr="00CF30AC" w:rsidRDefault="002A63DD" w:rsidP="00B62649">
            <w:pPr>
              <w:rPr>
                <w:sz w:val="23"/>
                <w:szCs w:val="23"/>
              </w:rPr>
            </w:pPr>
            <w:r w:rsidRPr="00CF30AC">
              <w:rPr>
                <w:sz w:val="23"/>
                <w:szCs w:val="23"/>
              </w:rPr>
              <w:t xml:space="preserve">Spring 2009-Fall 2009 </w:t>
            </w:r>
          </w:p>
        </w:tc>
      </w:tr>
    </w:tbl>
    <w:p w14:paraId="11D82ED2" w14:textId="77777777" w:rsidR="00640F36" w:rsidRDefault="00640F36" w:rsidP="00871DBB">
      <w:pPr>
        <w:rPr>
          <w:b/>
          <w:i/>
          <w:sz w:val="23"/>
          <w:szCs w:val="23"/>
        </w:rPr>
      </w:pPr>
    </w:p>
    <w:p w14:paraId="3A871994" w14:textId="08C1E76E" w:rsidR="00FE13D7" w:rsidRPr="00CF30AC" w:rsidRDefault="00871DBB" w:rsidP="00871DBB">
      <w:pPr>
        <w:rPr>
          <w:b/>
          <w:i/>
          <w:sz w:val="23"/>
          <w:szCs w:val="23"/>
        </w:rPr>
      </w:pPr>
      <w:r w:rsidRPr="00CF30AC">
        <w:rPr>
          <w:b/>
          <w:i/>
          <w:sz w:val="23"/>
          <w:szCs w:val="23"/>
        </w:rPr>
        <w:t>Campus</w:t>
      </w:r>
    </w:p>
    <w:tbl>
      <w:tblPr>
        <w:tblW w:w="10278" w:type="dxa"/>
        <w:tblLook w:val="04A0" w:firstRow="1" w:lastRow="0" w:firstColumn="1" w:lastColumn="0" w:noHBand="0" w:noVBand="1"/>
      </w:tblPr>
      <w:tblGrid>
        <w:gridCol w:w="7938"/>
        <w:gridCol w:w="2340"/>
      </w:tblGrid>
      <w:tr w:rsidR="00871DBB" w:rsidRPr="00CF30AC" w14:paraId="1187C1EB" w14:textId="77777777" w:rsidTr="00A23958">
        <w:trPr>
          <w:trHeight w:val="2673"/>
        </w:trPr>
        <w:tc>
          <w:tcPr>
            <w:tcW w:w="7938" w:type="dxa"/>
          </w:tcPr>
          <w:p w14:paraId="6BED1988" w14:textId="77777777" w:rsidR="002130E7" w:rsidRPr="00CF30AC" w:rsidRDefault="002130E7" w:rsidP="00B62649">
            <w:pPr>
              <w:tabs>
                <w:tab w:val="left" w:pos="3348"/>
              </w:tabs>
              <w:rPr>
                <w:sz w:val="23"/>
                <w:szCs w:val="23"/>
              </w:rPr>
            </w:pPr>
            <w:r w:rsidRPr="00CF30AC">
              <w:rPr>
                <w:sz w:val="23"/>
                <w:szCs w:val="23"/>
              </w:rPr>
              <w:t>Taskforce for Guidelines in Promotion and Tenure (Provost)</w:t>
            </w:r>
          </w:p>
          <w:p w14:paraId="01F95D49" w14:textId="77777777" w:rsidR="00523468" w:rsidRPr="00CF30AC" w:rsidRDefault="00523468" w:rsidP="00B62649">
            <w:pPr>
              <w:tabs>
                <w:tab w:val="left" w:pos="3348"/>
              </w:tabs>
              <w:rPr>
                <w:sz w:val="23"/>
                <w:szCs w:val="23"/>
              </w:rPr>
            </w:pPr>
            <w:r w:rsidRPr="00CF30AC">
              <w:rPr>
                <w:sz w:val="23"/>
                <w:szCs w:val="23"/>
              </w:rPr>
              <w:t>IPRH Year of Creative Writers</w:t>
            </w:r>
          </w:p>
          <w:p w14:paraId="567C7C21" w14:textId="77777777" w:rsidR="00AE1F5E" w:rsidRPr="00CF30AC" w:rsidRDefault="00AE1F5E" w:rsidP="00B62649">
            <w:pPr>
              <w:tabs>
                <w:tab w:val="left" w:pos="3348"/>
              </w:tabs>
              <w:rPr>
                <w:sz w:val="23"/>
                <w:szCs w:val="23"/>
              </w:rPr>
            </w:pPr>
            <w:r w:rsidRPr="00CF30AC">
              <w:rPr>
                <w:sz w:val="23"/>
                <w:szCs w:val="23"/>
              </w:rPr>
              <w:t>Science Fiction Movie Night Events (UIUC Library)</w:t>
            </w:r>
          </w:p>
          <w:p w14:paraId="00B2EA31" w14:textId="77777777" w:rsidR="00CA285E" w:rsidRPr="00CF30AC" w:rsidRDefault="00EB073D" w:rsidP="00B62649">
            <w:pPr>
              <w:tabs>
                <w:tab w:val="left" w:pos="3348"/>
              </w:tabs>
              <w:rPr>
                <w:sz w:val="23"/>
                <w:szCs w:val="23"/>
              </w:rPr>
            </w:pPr>
            <w:r w:rsidRPr="00CF30AC">
              <w:rPr>
                <w:sz w:val="23"/>
                <w:szCs w:val="23"/>
              </w:rPr>
              <w:t>Speculative Futures Planning Committee</w:t>
            </w:r>
            <w:r w:rsidR="00CA285E" w:rsidRPr="00CF30AC">
              <w:rPr>
                <w:sz w:val="23"/>
                <w:szCs w:val="23"/>
              </w:rPr>
              <w:t xml:space="preserve"> </w:t>
            </w:r>
            <w:r w:rsidR="00B62649" w:rsidRPr="00CF30AC">
              <w:rPr>
                <w:sz w:val="23"/>
                <w:szCs w:val="23"/>
              </w:rPr>
              <w:t>(IPRH, Beckman, NCSA)</w:t>
            </w:r>
          </w:p>
          <w:p w14:paraId="6ACF0901" w14:textId="77777777" w:rsidR="00EB073D" w:rsidRPr="00CF30AC" w:rsidRDefault="00EB073D" w:rsidP="00B62649">
            <w:pPr>
              <w:tabs>
                <w:tab w:val="left" w:pos="3348"/>
              </w:tabs>
              <w:rPr>
                <w:sz w:val="23"/>
                <w:szCs w:val="23"/>
              </w:rPr>
            </w:pPr>
            <w:r w:rsidRPr="00CF30AC">
              <w:rPr>
                <w:sz w:val="23"/>
                <w:szCs w:val="23"/>
              </w:rPr>
              <w:t>Learning to See Systems INTERSECT Graduate Training Program</w:t>
            </w:r>
          </w:p>
          <w:p w14:paraId="239955D7" w14:textId="77777777" w:rsidR="0055176E" w:rsidRPr="00CF30AC" w:rsidRDefault="0055176E" w:rsidP="00B62649">
            <w:pPr>
              <w:tabs>
                <w:tab w:val="left" w:pos="3348"/>
              </w:tabs>
              <w:rPr>
                <w:sz w:val="23"/>
                <w:szCs w:val="23"/>
              </w:rPr>
            </w:pPr>
            <w:r w:rsidRPr="00CF30AC">
              <w:rPr>
                <w:sz w:val="23"/>
                <w:szCs w:val="23"/>
              </w:rPr>
              <w:t>Network for Neuro-Cultures INTERSECT Graduate Training Program (Leader)</w:t>
            </w:r>
          </w:p>
          <w:p w14:paraId="4C7EDC77" w14:textId="77777777" w:rsidR="00721964" w:rsidRPr="00CF30AC" w:rsidRDefault="00721964" w:rsidP="00B62649">
            <w:pPr>
              <w:tabs>
                <w:tab w:val="left" w:pos="3348"/>
              </w:tabs>
              <w:rPr>
                <w:sz w:val="23"/>
                <w:szCs w:val="23"/>
              </w:rPr>
            </w:pPr>
            <w:r w:rsidRPr="00CF30AC">
              <w:rPr>
                <w:sz w:val="23"/>
                <w:szCs w:val="23"/>
              </w:rPr>
              <w:t>Medical Humanities Speaker Series (IPRH/Beckman)</w:t>
            </w:r>
          </w:p>
          <w:p w14:paraId="39DCA662" w14:textId="77777777" w:rsidR="009A1E7B" w:rsidRPr="00CF30AC" w:rsidRDefault="00871DBB" w:rsidP="00B62649">
            <w:pPr>
              <w:tabs>
                <w:tab w:val="left" w:pos="3348"/>
              </w:tabs>
              <w:rPr>
                <w:sz w:val="23"/>
                <w:szCs w:val="23"/>
              </w:rPr>
            </w:pPr>
            <w:r w:rsidRPr="00CF30AC">
              <w:rPr>
                <w:sz w:val="23"/>
                <w:szCs w:val="23"/>
              </w:rPr>
              <w:t>Faculty Senate, UIUC (elected)</w:t>
            </w:r>
          </w:p>
          <w:p w14:paraId="60E7DFAE" w14:textId="77777777" w:rsidR="00CA60F7" w:rsidRPr="00CF30AC" w:rsidRDefault="009A1E7B" w:rsidP="00B62649">
            <w:pPr>
              <w:tabs>
                <w:tab w:val="left" w:pos="3348"/>
              </w:tabs>
              <w:rPr>
                <w:sz w:val="23"/>
                <w:szCs w:val="23"/>
              </w:rPr>
            </w:pPr>
            <w:r w:rsidRPr="00CF30AC">
              <w:rPr>
                <w:sz w:val="23"/>
                <w:szCs w:val="23"/>
              </w:rPr>
              <w:t>Faculty Senate Library Committee</w:t>
            </w:r>
          </w:p>
          <w:p w14:paraId="3A7D0D7F" w14:textId="77777777" w:rsidR="00871DBB" w:rsidRPr="00CF30AC" w:rsidRDefault="00CA60F7" w:rsidP="00B62649">
            <w:pPr>
              <w:tabs>
                <w:tab w:val="left" w:pos="3348"/>
              </w:tabs>
              <w:rPr>
                <w:sz w:val="23"/>
                <w:szCs w:val="23"/>
              </w:rPr>
            </w:pPr>
            <w:r w:rsidRPr="00CF30AC">
              <w:rPr>
                <w:sz w:val="23"/>
                <w:szCs w:val="23"/>
              </w:rPr>
              <w:t>Speculative Futures, IPRH Initiative</w:t>
            </w:r>
            <w:r w:rsidR="00445949" w:rsidRPr="00CF30AC">
              <w:rPr>
                <w:sz w:val="23"/>
                <w:szCs w:val="23"/>
              </w:rPr>
              <w:tab/>
            </w:r>
          </w:p>
        </w:tc>
        <w:tc>
          <w:tcPr>
            <w:tcW w:w="2340" w:type="dxa"/>
          </w:tcPr>
          <w:p w14:paraId="6A7BA191" w14:textId="77777777" w:rsidR="002130E7" w:rsidRPr="00CF30AC" w:rsidRDefault="002130E7" w:rsidP="00B62649">
            <w:pPr>
              <w:rPr>
                <w:sz w:val="23"/>
                <w:szCs w:val="23"/>
              </w:rPr>
            </w:pPr>
            <w:r w:rsidRPr="00CF30AC">
              <w:rPr>
                <w:sz w:val="23"/>
                <w:szCs w:val="23"/>
              </w:rPr>
              <w:t>2019-</w:t>
            </w:r>
            <w:r w:rsidR="00323ABD">
              <w:rPr>
                <w:sz w:val="23"/>
                <w:szCs w:val="23"/>
              </w:rPr>
              <w:t>2021</w:t>
            </w:r>
          </w:p>
          <w:p w14:paraId="23F22F1D" w14:textId="77777777" w:rsidR="00523468" w:rsidRPr="00CF30AC" w:rsidRDefault="00523468" w:rsidP="00B62649">
            <w:pPr>
              <w:rPr>
                <w:sz w:val="23"/>
                <w:szCs w:val="23"/>
              </w:rPr>
            </w:pPr>
            <w:r w:rsidRPr="00CF30AC">
              <w:rPr>
                <w:sz w:val="23"/>
                <w:szCs w:val="23"/>
              </w:rPr>
              <w:t>Aug</w:t>
            </w:r>
            <w:r w:rsidR="0091398E" w:rsidRPr="00CF30AC">
              <w:rPr>
                <w:sz w:val="23"/>
                <w:szCs w:val="23"/>
              </w:rPr>
              <w:t xml:space="preserve">. </w:t>
            </w:r>
            <w:r w:rsidRPr="00CF30AC">
              <w:rPr>
                <w:sz w:val="23"/>
                <w:szCs w:val="23"/>
              </w:rPr>
              <w:t>2018-</w:t>
            </w:r>
            <w:r w:rsidR="0091398E" w:rsidRPr="00CF30AC">
              <w:rPr>
                <w:sz w:val="23"/>
                <w:szCs w:val="23"/>
              </w:rPr>
              <w:t>Aug 2019</w:t>
            </w:r>
          </w:p>
          <w:p w14:paraId="1D06338B" w14:textId="77777777" w:rsidR="00AE1F5E" w:rsidRPr="00CF30AC" w:rsidRDefault="00AE1F5E" w:rsidP="00B62649">
            <w:pPr>
              <w:rPr>
                <w:sz w:val="23"/>
                <w:szCs w:val="23"/>
              </w:rPr>
            </w:pPr>
            <w:r w:rsidRPr="00CF30AC">
              <w:rPr>
                <w:sz w:val="23"/>
                <w:szCs w:val="23"/>
              </w:rPr>
              <w:t>Jan-March 2018</w:t>
            </w:r>
          </w:p>
          <w:p w14:paraId="11F42454" w14:textId="77777777" w:rsidR="000C3BAE" w:rsidRPr="00CF30AC" w:rsidRDefault="007533E0" w:rsidP="00B62649">
            <w:pPr>
              <w:rPr>
                <w:sz w:val="23"/>
                <w:szCs w:val="23"/>
              </w:rPr>
            </w:pPr>
            <w:r w:rsidRPr="00CF30AC">
              <w:rPr>
                <w:sz w:val="23"/>
                <w:szCs w:val="23"/>
              </w:rPr>
              <w:t>Aug</w:t>
            </w:r>
            <w:r w:rsidR="007A3AB7" w:rsidRPr="00CF30AC">
              <w:rPr>
                <w:sz w:val="23"/>
                <w:szCs w:val="23"/>
              </w:rPr>
              <w:t>.</w:t>
            </w:r>
            <w:r w:rsidRPr="00CF30AC">
              <w:rPr>
                <w:sz w:val="23"/>
                <w:szCs w:val="23"/>
              </w:rPr>
              <w:t xml:space="preserve"> 2015-Dec 2017</w:t>
            </w:r>
          </w:p>
          <w:p w14:paraId="5E227345" w14:textId="77777777" w:rsidR="000C3BAE" w:rsidRPr="00CF30AC" w:rsidRDefault="00EB073D" w:rsidP="00B62649">
            <w:pPr>
              <w:rPr>
                <w:sz w:val="23"/>
                <w:szCs w:val="23"/>
              </w:rPr>
            </w:pPr>
            <w:r w:rsidRPr="00CF30AC">
              <w:rPr>
                <w:sz w:val="23"/>
                <w:szCs w:val="23"/>
              </w:rPr>
              <w:t>Aug 2015-Aug 2016</w:t>
            </w:r>
          </w:p>
          <w:p w14:paraId="6AAD0637" w14:textId="77777777" w:rsidR="0055176E" w:rsidRPr="00CF30AC" w:rsidRDefault="00396618" w:rsidP="00B62649">
            <w:pPr>
              <w:rPr>
                <w:sz w:val="23"/>
                <w:szCs w:val="23"/>
              </w:rPr>
            </w:pPr>
            <w:r w:rsidRPr="00CF30AC">
              <w:rPr>
                <w:sz w:val="23"/>
                <w:szCs w:val="23"/>
              </w:rPr>
              <w:t>Aug. 2012-2014</w:t>
            </w:r>
            <w:r w:rsidR="00721964" w:rsidRPr="00CF30AC">
              <w:rPr>
                <w:sz w:val="23"/>
                <w:szCs w:val="23"/>
              </w:rPr>
              <w:t xml:space="preserve">         </w:t>
            </w:r>
          </w:p>
          <w:p w14:paraId="0AD45841" w14:textId="77777777" w:rsidR="00721964" w:rsidRPr="00CF30AC" w:rsidRDefault="000C3BAE" w:rsidP="00B62649">
            <w:pPr>
              <w:rPr>
                <w:sz w:val="23"/>
                <w:szCs w:val="23"/>
              </w:rPr>
            </w:pPr>
            <w:r w:rsidRPr="00CF30AC">
              <w:rPr>
                <w:sz w:val="23"/>
                <w:szCs w:val="23"/>
              </w:rPr>
              <w:t>Jan</w:t>
            </w:r>
            <w:r w:rsidR="007A3AB7" w:rsidRPr="00CF30AC">
              <w:rPr>
                <w:sz w:val="23"/>
                <w:szCs w:val="23"/>
              </w:rPr>
              <w:t>.</w:t>
            </w:r>
            <w:r w:rsidRPr="00CF30AC">
              <w:rPr>
                <w:sz w:val="23"/>
                <w:szCs w:val="23"/>
              </w:rPr>
              <w:t xml:space="preserve"> 2012-2013</w:t>
            </w:r>
          </w:p>
          <w:p w14:paraId="0F4A7B26" w14:textId="77777777" w:rsidR="009A1E7B" w:rsidRPr="00CF30AC" w:rsidRDefault="00D15C27" w:rsidP="00B62649">
            <w:pPr>
              <w:rPr>
                <w:sz w:val="23"/>
                <w:szCs w:val="23"/>
              </w:rPr>
            </w:pPr>
            <w:r w:rsidRPr="00CF30AC">
              <w:rPr>
                <w:sz w:val="23"/>
                <w:szCs w:val="23"/>
              </w:rPr>
              <w:t>Aug. 20</w:t>
            </w:r>
            <w:r w:rsidR="00396618" w:rsidRPr="00CF30AC">
              <w:rPr>
                <w:sz w:val="23"/>
                <w:szCs w:val="23"/>
              </w:rPr>
              <w:t>09-2012</w:t>
            </w:r>
          </w:p>
          <w:p w14:paraId="376329DC" w14:textId="77777777" w:rsidR="009A1E7B" w:rsidRPr="00CF30AC" w:rsidRDefault="009A1E7B" w:rsidP="00B62649">
            <w:pPr>
              <w:rPr>
                <w:sz w:val="23"/>
                <w:szCs w:val="23"/>
              </w:rPr>
            </w:pPr>
            <w:r w:rsidRPr="00CF30AC">
              <w:rPr>
                <w:sz w:val="23"/>
                <w:szCs w:val="23"/>
              </w:rPr>
              <w:t>April 2011</w:t>
            </w:r>
            <w:r w:rsidR="00F02703" w:rsidRPr="00CF30AC">
              <w:rPr>
                <w:sz w:val="23"/>
                <w:szCs w:val="23"/>
              </w:rPr>
              <w:t>-Jan 2013</w:t>
            </w:r>
          </w:p>
          <w:p w14:paraId="7249BA94" w14:textId="77777777" w:rsidR="00CA60F7" w:rsidRPr="00CF30AC" w:rsidRDefault="00CA60F7" w:rsidP="00B62649">
            <w:pPr>
              <w:rPr>
                <w:sz w:val="23"/>
                <w:szCs w:val="23"/>
              </w:rPr>
            </w:pPr>
            <w:r w:rsidRPr="00CF30AC">
              <w:rPr>
                <w:sz w:val="23"/>
                <w:szCs w:val="23"/>
              </w:rPr>
              <w:t>Jan</w:t>
            </w:r>
            <w:r w:rsidR="007A3AB7" w:rsidRPr="00CF30AC">
              <w:rPr>
                <w:sz w:val="23"/>
                <w:szCs w:val="23"/>
              </w:rPr>
              <w:t>.</w:t>
            </w:r>
            <w:r w:rsidRPr="00CF30AC">
              <w:rPr>
                <w:sz w:val="23"/>
                <w:szCs w:val="23"/>
              </w:rPr>
              <w:t xml:space="preserve"> 2016-Jan 2017</w:t>
            </w:r>
          </w:p>
        </w:tc>
      </w:tr>
    </w:tbl>
    <w:p w14:paraId="20271B7B" w14:textId="77777777" w:rsidR="00871DBB" w:rsidRPr="00CF30AC" w:rsidRDefault="00871DBB" w:rsidP="00B62649">
      <w:pPr>
        <w:rPr>
          <w:b/>
          <w:i/>
          <w:sz w:val="23"/>
          <w:szCs w:val="23"/>
        </w:rPr>
      </w:pPr>
    </w:p>
    <w:tbl>
      <w:tblPr>
        <w:tblW w:w="10278" w:type="dxa"/>
        <w:tblLook w:val="04A0" w:firstRow="1" w:lastRow="0" w:firstColumn="1" w:lastColumn="0" w:noHBand="0" w:noVBand="1"/>
      </w:tblPr>
      <w:tblGrid>
        <w:gridCol w:w="7758"/>
        <w:gridCol w:w="2520"/>
      </w:tblGrid>
      <w:tr w:rsidR="00D551DC" w:rsidRPr="00CF30AC" w14:paraId="42616AA4" w14:textId="77777777" w:rsidTr="005F2A48">
        <w:tc>
          <w:tcPr>
            <w:tcW w:w="7758" w:type="dxa"/>
          </w:tcPr>
          <w:p w14:paraId="1755FFA0" w14:textId="77777777" w:rsidR="002130E7" w:rsidRPr="00CF30AC" w:rsidRDefault="002130E7" w:rsidP="002130E7">
            <w:pPr>
              <w:rPr>
                <w:b/>
                <w:i/>
                <w:sz w:val="23"/>
                <w:szCs w:val="23"/>
              </w:rPr>
            </w:pPr>
            <w:r w:rsidRPr="00CF30AC">
              <w:rPr>
                <w:b/>
                <w:i/>
                <w:sz w:val="23"/>
                <w:szCs w:val="23"/>
              </w:rPr>
              <w:t>College</w:t>
            </w:r>
          </w:p>
          <w:p w14:paraId="488F6F20" w14:textId="0F96A1E0" w:rsidR="00601510" w:rsidRPr="00601510" w:rsidRDefault="00601510" w:rsidP="00601510">
            <w:pPr>
              <w:widowControl w:val="0"/>
              <w:autoSpaceDE w:val="0"/>
              <w:autoSpaceDN w:val="0"/>
              <w:adjustRightInd w:val="0"/>
              <w:ind w:right="-720"/>
              <w:rPr>
                <w:color w:val="000000" w:themeColor="text1"/>
              </w:rPr>
            </w:pPr>
            <w:r w:rsidRPr="00FB4F2F">
              <w:rPr>
                <w:color w:val="000000" w:themeColor="text1"/>
              </w:rPr>
              <w:t>Bachelor of Liberal Studies Program Advisory Committee</w:t>
            </w:r>
          </w:p>
          <w:p w14:paraId="593C4A9B" w14:textId="7E9C2DA1" w:rsidR="007A3AB7" w:rsidRPr="00CF30AC" w:rsidRDefault="003C6773" w:rsidP="007A3AB7">
            <w:pPr>
              <w:tabs>
                <w:tab w:val="left" w:pos="3348"/>
              </w:tabs>
              <w:rPr>
                <w:sz w:val="23"/>
                <w:szCs w:val="23"/>
              </w:rPr>
            </w:pPr>
            <w:r w:rsidRPr="00CF30AC">
              <w:rPr>
                <w:sz w:val="23"/>
                <w:szCs w:val="23"/>
              </w:rPr>
              <w:t xml:space="preserve">Chair, </w:t>
            </w:r>
            <w:r w:rsidR="007A3AB7" w:rsidRPr="00CF30AC">
              <w:rPr>
                <w:sz w:val="23"/>
                <w:szCs w:val="23"/>
              </w:rPr>
              <w:t>S</w:t>
            </w:r>
            <w:r w:rsidRPr="00CF30AC">
              <w:rPr>
                <w:sz w:val="23"/>
                <w:szCs w:val="23"/>
              </w:rPr>
              <w:t xml:space="preserve">chool of </w:t>
            </w:r>
            <w:r w:rsidR="007A3AB7" w:rsidRPr="00CF30AC">
              <w:rPr>
                <w:sz w:val="23"/>
                <w:szCs w:val="23"/>
              </w:rPr>
              <w:t>L</w:t>
            </w:r>
            <w:r w:rsidRPr="00CF30AC">
              <w:rPr>
                <w:sz w:val="23"/>
                <w:szCs w:val="23"/>
              </w:rPr>
              <w:t xml:space="preserve">iteratures, </w:t>
            </w:r>
            <w:r w:rsidR="007A3AB7" w:rsidRPr="00CF30AC">
              <w:rPr>
                <w:sz w:val="23"/>
                <w:szCs w:val="23"/>
              </w:rPr>
              <w:t>C</w:t>
            </w:r>
            <w:r w:rsidRPr="00CF30AC">
              <w:rPr>
                <w:sz w:val="23"/>
                <w:szCs w:val="23"/>
              </w:rPr>
              <w:t xml:space="preserve">ultures, and </w:t>
            </w:r>
            <w:r w:rsidR="007A3AB7" w:rsidRPr="00CF30AC">
              <w:rPr>
                <w:sz w:val="23"/>
                <w:szCs w:val="23"/>
              </w:rPr>
              <w:t>L</w:t>
            </w:r>
            <w:r w:rsidRPr="00CF30AC">
              <w:rPr>
                <w:sz w:val="23"/>
                <w:szCs w:val="23"/>
              </w:rPr>
              <w:t>inguistics</w:t>
            </w:r>
            <w:r w:rsidR="007A3AB7" w:rsidRPr="00CF30AC">
              <w:rPr>
                <w:sz w:val="23"/>
                <w:szCs w:val="23"/>
              </w:rPr>
              <w:t xml:space="preserve"> Director Search</w:t>
            </w:r>
          </w:p>
          <w:p w14:paraId="7906FFF6" w14:textId="77777777" w:rsidR="007A3AB7" w:rsidRPr="00CF30AC" w:rsidRDefault="007A3AB7" w:rsidP="007A3AB7">
            <w:pPr>
              <w:tabs>
                <w:tab w:val="left" w:pos="3348"/>
              </w:tabs>
              <w:rPr>
                <w:sz w:val="23"/>
                <w:szCs w:val="23"/>
              </w:rPr>
            </w:pPr>
            <w:r w:rsidRPr="00CF30AC">
              <w:rPr>
                <w:sz w:val="23"/>
                <w:szCs w:val="23"/>
              </w:rPr>
              <w:t>LAS Honors Council Advisory Committee</w:t>
            </w:r>
          </w:p>
          <w:p w14:paraId="1C96708A" w14:textId="77777777" w:rsidR="00686AEA" w:rsidRPr="00CF30AC" w:rsidRDefault="00686AEA" w:rsidP="00B62649">
            <w:pPr>
              <w:rPr>
                <w:sz w:val="23"/>
                <w:szCs w:val="23"/>
              </w:rPr>
            </w:pPr>
            <w:r w:rsidRPr="00CF30AC">
              <w:rPr>
                <w:sz w:val="23"/>
                <w:szCs w:val="23"/>
              </w:rPr>
              <w:t xml:space="preserve">Focal Point </w:t>
            </w:r>
            <w:r w:rsidR="00C94D09" w:rsidRPr="00CF30AC">
              <w:rPr>
                <w:sz w:val="23"/>
                <w:szCs w:val="23"/>
              </w:rPr>
              <w:t xml:space="preserve">Breakthrough </w:t>
            </w:r>
            <w:r w:rsidRPr="00CF30AC">
              <w:rPr>
                <w:sz w:val="23"/>
                <w:szCs w:val="23"/>
              </w:rPr>
              <w:t>Evaluation Panel</w:t>
            </w:r>
          </w:p>
          <w:p w14:paraId="52680E76" w14:textId="77777777" w:rsidR="004F3E32" w:rsidRPr="00CF30AC" w:rsidRDefault="004F3E32" w:rsidP="00B62649">
            <w:pPr>
              <w:rPr>
                <w:sz w:val="23"/>
                <w:szCs w:val="23"/>
              </w:rPr>
            </w:pPr>
            <w:r w:rsidRPr="00CF30AC">
              <w:rPr>
                <w:sz w:val="23"/>
                <w:szCs w:val="23"/>
              </w:rPr>
              <w:t xml:space="preserve">Co-chair, College of </w:t>
            </w:r>
            <w:r w:rsidR="00AE0678" w:rsidRPr="00CF30AC">
              <w:rPr>
                <w:sz w:val="23"/>
                <w:szCs w:val="23"/>
              </w:rPr>
              <w:t>AHS</w:t>
            </w:r>
            <w:r w:rsidRPr="00CF30AC">
              <w:rPr>
                <w:sz w:val="23"/>
                <w:szCs w:val="23"/>
              </w:rPr>
              <w:t>, Education Policy Committee</w:t>
            </w:r>
          </w:p>
          <w:p w14:paraId="7CFFA4C6" w14:textId="77777777" w:rsidR="00721964" w:rsidRPr="00CF30AC" w:rsidRDefault="00721964" w:rsidP="00B62649">
            <w:pPr>
              <w:rPr>
                <w:sz w:val="23"/>
                <w:szCs w:val="23"/>
              </w:rPr>
            </w:pPr>
            <w:r w:rsidRPr="00CF30AC">
              <w:rPr>
                <w:sz w:val="23"/>
                <w:szCs w:val="23"/>
              </w:rPr>
              <w:t>LAS Policy and Development</w:t>
            </w:r>
          </w:p>
          <w:p w14:paraId="76612CF3" w14:textId="77777777" w:rsidR="00D551DC" w:rsidRPr="00CF30AC" w:rsidRDefault="00D551DC" w:rsidP="00B62649">
            <w:pPr>
              <w:rPr>
                <w:sz w:val="23"/>
                <w:szCs w:val="23"/>
              </w:rPr>
            </w:pPr>
            <w:r w:rsidRPr="00CF30AC">
              <w:rPr>
                <w:sz w:val="23"/>
                <w:szCs w:val="23"/>
              </w:rPr>
              <w:t>College of Applied Health Sciences, Education Policy Committee</w:t>
            </w:r>
          </w:p>
        </w:tc>
        <w:tc>
          <w:tcPr>
            <w:tcW w:w="2520" w:type="dxa"/>
          </w:tcPr>
          <w:p w14:paraId="09064B36" w14:textId="77777777" w:rsidR="002130E7" w:rsidRPr="00CF30AC" w:rsidRDefault="002130E7" w:rsidP="00B62649">
            <w:pPr>
              <w:rPr>
                <w:sz w:val="23"/>
                <w:szCs w:val="23"/>
              </w:rPr>
            </w:pPr>
          </w:p>
          <w:p w14:paraId="54DD8AF8" w14:textId="3AC2F74C" w:rsidR="00601510" w:rsidRDefault="00601510" w:rsidP="00B62649">
            <w:pPr>
              <w:rPr>
                <w:sz w:val="23"/>
                <w:szCs w:val="23"/>
              </w:rPr>
            </w:pPr>
            <w:r>
              <w:rPr>
                <w:sz w:val="23"/>
                <w:szCs w:val="23"/>
              </w:rPr>
              <w:t>Spring 2023</w:t>
            </w:r>
          </w:p>
          <w:p w14:paraId="517FFD81" w14:textId="64100004" w:rsidR="007A3AB7" w:rsidRPr="00CF30AC" w:rsidRDefault="007A3AB7" w:rsidP="00B62649">
            <w:pPr>
              <w:rPr>
                <w:sz w:val="23"/>
                <w:szCs w:val="23"/>
              </w:rPr>
            </w:pPr>
            <w:r w:rsidRPr="00CF30AC">
              <w:rPr>
                <w:sz w:val="23"/>
                <w:szCs w:val="23"/>
              </w:rPr>
              <w:t>Feb. 2019-April 2019</w:t>
            </w:r>
          </w:p>
          <w:p w14:paraId="362D221E" w14:textId="77777777" w:rsidR="007A3AB7" w:rsidRPr="00CF30AC" w:rsidRDefault="007A3AB7" w:rsidP="00B62649">
            <w:pPr>
              <w:rPr>
                <w:sz w:val="23"/>
                <w:szCs w:val="23"/>
              </w:rPr>
            </w:pPr>
            <w:r w:rsidRPr="00CF30AC">
              <w:rPr>
                <w:sz w:val="23"/>
                <w:szCs w:val="23"/>
              </w:rPr>
              <w:t>Aug 2018-</w:t>
            </w:r>
            <w:r w:rsidR="00C236AA">
              <w:rPr>
                <w:sz w:val="23"/>
                <w:szCs w:val="23"/>
              </w:rPr>
              <w:t>2020</w:t>
            </w:r>
          </w:p>
          <w:p w14:paraId="7C82B415" w14:textId="77777777" w:rsidR="00686AEA" w:rsidRPr="00CF30AC" w:rsidRDefault="00686AEA" w:rsidP="00B62649">
            <w:pPr>
              <w:rPr>
                <w:sz w:val="23"/>
                <w:szCs w:val="23"/>
              </w:rPr>
            </w:pPr>
            <w:r w:rsidRPr="00CF30AC">
              <w:rPr>
                <w:sz w:val="23"/>
                <w:szCs w:val="23"/>
              </w:rPr>
              <w:t>April/May 2014</w:t>
            </w:r>
          </w:p>
          <w:p w14:paraId="3D438C01" w14:textId="77777777" w:rsidR="004F3E32" w:rsidRPr="00CF30AC" w:rsidRDefault="004F3E32" w:rsidP="00B62649">
            <w:pPr>
              <w:rPr>
                <w:sz w:val="23"/>
                <w:szCs w:val="23"/>
              </w:rPr>
            </w:pPr>
            <w:r w:rsidRPr="00CF30AC">
              <w:rPr>
                <w:sz w:val="23"/>
                <w:szCs w:val="23"/>
              </w:rPr>
              <w:t>Aug</w:t>
            </w:r>
            <w:r w:rsidR="007A3AB7" w:rsidRPr="00CF30AC">
              <w:rPr>
                <w:sz w:val="23"/>
                <w:szCs w:val="23"/>
              </w:rPr>
              <w:t>.</w:t>
            </w:r>
            <w:r w:rsidRPr="00CF30AC">
              <w:rPr>
                <w:sz w:val="23"/>
                <w:szCs w:val="23"/>
              </w:rPr>
              <w:t xml:space="preserve"> 2013-May 2014</w:t>
            </w:r>
            <w:r w:rsidR="00721964" w:rsidRPr="00CF30AC">
              <w:rPr>
                <w:sz w:val="23"/>
                <w:szCs w:val="23"/>
              </w:rPr>
              <w:t xml:space="preserve">    </w:t>
            </w:r>
          </w:p>
          <w:p w14:paraId="635EDE4C" w14:textId="77777777" w:rsidR="00721964" w:rsidRPr="00CF30AC" w:rsidRDefault="00721964" w:rsidP="00B62649">
            <w:pPr>
              <w:rPr>
                <w:sz w:val="23"/>
                <w:szCs w:val="23"/>
              </w:rPr>
            </w:pPr>
            <w:r w:rsidRPr="00CF30AC">
              <w:rPr>
                <w:sz w:val="23"/>
                <w:szCs w:val="23"/>
              </w:rPr>
              <w:t>Jan 2013-May 2013</w:t>
            </w:r>
          </w:p>
          <w:p w14:paraId="498304F1" w14:textId="77777777" w:rsidR="00D551DC" w:rsidRPr="00CF30AC" w:rsidRDefault="00D15C27" w:rsidP="00B62649">
            <w:pPr>
              <w:rPr>
                <w:sz w:val="23"/>
                <w:szCs w:val="23"/>
              </w:rPr>
            </w:pPr>
            <w:r w:rsidRPr="00CF30AC">
              <w:rPr>
                <w:sz w:val="23"/>
                <w:szCs w:val="23"/>
              </w:rPr>
              <w:t>Aug</w:t>
            </w:r>
            <w:r w:rsidR="007A3AB7" w:rsidRPr="00CF30AC">
              <w:rPr>
                <w:sz w:val="23"/>
                <w:szCs w:val="23"/>
              </w:rPr>
              <w:t>.</w:t>
            </w:r>
            <w:r w:rsidRPr="00CF30AC">
              <w:rPr>
                <w:sz w:val="23"/>
                <w:szCs w:val="23"/>
              </w:rPr>
              <w:t xml:space="preserve"> 2010-May</w:t>
            </w:r>
            <w:r w:rsidR="00D551DC" w:rsidRPr="00CF30AC">
              <w:rPr>
                <w:sz w:val="23"/>
                <w:szCs w:val="23"/>
              </w:rPr>
              <w:t xml:space="preserve"> 2012</w:t>
            </w:r>
          </w:p>
        </w:tc>
      </w:tr>
      <w:tr w:rsidR="00871DBB" w:rsidRPr="00AE0678" w14:paraId="506B5286" w14:textId="77777777" w:rsidTr="005F2A48">
        <w:tc>
          <w:tcPr>
            <w:tcW w:w="7758" w:type="dxa"/>
          </w:tcPr>
          <w:p w14:paraId="2E44EE4B" w14:textId="77777777" w:rsidR="00871DBB" w:rsidRPr="00AE0678" w:rsidRDefault="00871DBB" w:rsidP="00B62649">
            <w:r w:rsidRPr="00AE0678">
              <w:t>College of Applied Health Sciences, Grade Dispute Committee</w:t>
            </w:r>
          </w:p>
        </w:tc>
        <w:tc>
          <w:tcPr>
            <w:tcW w:w="2520" w:type="dxa"/>
          </w:tcPr>
          <w:p w14:paraId="25768F7C" w14:textId="77777777" w:rsidR="00871DBB" w:rsidRPr="00AE0678" w:rsidRDefault="00D15C27" w:rsidP="00B62649">
            <w:r w:rsidRPr="00AE0678">
              <w:t>Aug. 2008-May</w:t>
            </w:r>
            <w:r w:rsidR="00871DBB" w:rsidRPr="00AE0678">
              <w:t xml:space="preserve"> 2010</w:t>
            </w:r>
          </w:p>
        </w:tc>
      </w:tr>
      <w:tr w:rsidR="00D551DC" w:rsidRPr="00AE0678" w14:paraId="7ABC4377" w14:textId="77777777" w:rsidTr="005F2A48">
        <w:trPr>
          <w:trHeight w:val="504"/>
        </w:trPr>
        <w:tc>
          <w:tcPr>
            <w:tcW w:w="7758" w:type="dxa"/>
          </w:tcPr>
          <w:p w14:paraId="4049CDA6" w14:textId="77777777" w:rsidR="00523430" w:rsidRPr="00AE0678" w:rsidRDefault="00D551DC" w:rsidP="00D551DC">
            <w:r w:rsidRPr="00AE0678">
              <w:t>Graduate Programs Committee for the Center for Writing Studies</w:t>
            </w:r>
          </w:p>
        </w:tc>
        <w:tc>
          <w:tcPr>
            <w:tcW w:w="2520" w:type="dxa"/>
          </w:tcPr>
          <w:p w14:paraId="6A633384" w14:textId="77777777" w:rsidR="00D551DC" w:rsidRPr="00AE0678" w:rsidRDefault="00D551DC" w:rsidP="00B62649">
            <w:r w:rsidRPr="00AE0678">
              <w:t>Aug. 2007-</w:t>
            </w:r>
            <w:r w:rsidR="003C6773">
              <w:t>May 2012</w:t>
            </w:r>
          </w:p>
        </w:tc>
      </w:tr>
      <w:tr w:rsidR="005F2A48" w:rsidRPr="00AE0678" w14:paraId="72B8FCA6" w14:textId="77777777" w:rsidTr="005F2A48">
        <w:trPr>
          <w:trHeight w:val="504"/>
        </w:trPr>
        <w:tc>
          <w:tcPr>
            <w:tcW w:w="7758" w:type="dxa"/>
          </w:tcPr>
          <w:p w14:paraId="23751761" w14:textId="77777777" w:rsidR="005F2A48" w:rsidRPr="00F64B7E" w:rsidRDefault="005F2A48" w:rsidP="005F2A48">
            <w:pPr>
              <w:rPr>
                <w:sz w:val="23"/>
                <w:szCs w:val="23"/>
              </w:rPr>
            </w:pPr>
            <w:r w:rsidRPr="00F64B7E">
              <w:rPr>
                <w:b/>
                <w:i/>
                <w:sz w:val="23"/>
                <w:szCs w:val="23"/>
              </w:rPr>
              <w:t>Departmental</w:t>
            </w:r>
          </w:p>
          <w:p w14:paraId="0E3063A5" w14:textId="111403A6" w:rsidR="00640F36" w:rsidRDefault="00640F36" w:rsidP="005F2A48">
            <w:pPr>
              <w:rPr>
                <w:sz w:val="23"/>
                <w:szCs w:val="23"/>
              </w:rPr>
            </w:pPr>
            <w:r>
              <w:rPr>
                <w:sz w:val="23"/>
                <w:szCs w:val="23"/>
              </w:rPr>
              <w:t>Chair, TT Search Committee, English</w:t>
            </w:r>
          </w:p>
          <w:p w14:paraId="21B130FA" w14:textId="7A000E2C" w:rsidR="00640F36" w:rsidRDefault="00640F36" w:rsidP="005F2A48">
            <w:pPr>
              <w:rPr>
                <w:sz w:val="23"/>
                <w:szCs w:val="23"/>
              </w:rPr>
            </w:pPr>
            <w:r>
              <w:rPr>
                <w:sz w:val="23"/>
                <w:szCs w:val="23"/>
              </w:rPr>
              <w:t>Chair, Teaching Assistant Professor Search Committee, English</w:t>
            </w:r>
          </w:p>
          <w:p w14:paraId="5E0EB47C" w14:textId="18737DE3" w:rsidR="005F2A48" w:rsidRPr="00F64B7E" w:rsidRDefault="005F2A48" w:rsidP="005F2A48">
            <w:pPr>
              <w:rPr>
                <w:sz w:val="23"/>
                <w:szCs w:val="23"/>
              </w:rPr>
            </w:pPr>
            <w:r w:rsidRPr="00F64B7E">
              <w:rPr>
                <w:sz w:val="23"/>
                <w:szCs w:val="23"/>
              </w:rPr>
              <w:t>Director of Online and General Education, English</w:t>
            </w:r>
          </w:p>
          <w:p w14:paraId="752EE77D" w14:textId="77777777" w:rsidR="005F2A48" w:rsidRPr="00F64B7E" w:rsidRDefault="005F2A48" w:rsidP="005F2A48">
            <w:pPr>
              <w:rPr>
                <w:sz w:val="23"/>
                <w:szCs w:val="23"/>
              </w:rPr>
            </w:pPr>
            <w:r w:rsidRPr="00F64B7E">
              <w:rPr>
                <w:sz w:val="23"/>
                <w:szCs w:val="23"/>
              </w:rPr>
              <w:t xml:space="preserve">Concentration Coordinator, </w:t>
            </w:r>
            <w:r w:rsidR="00A23958" w:rsidRPr="00F64B7E">
              <w:rPr>
                <w:sz w:val="23"/>
                <w:szCs w:val="23"/>
              </w:rPr>
              <w:t xml:space="preserve">Literature and Science, </w:t>
            </w:r>
            <w:r w:rsidRPr="00F64B7E">
              <w:rPr>
                <w:sz w:val="23"/>
                <w:szCs w:val="23"/>
              </w:rPr>
              <w:t xml:space="preserve">English </w:t>
            </w:r>
          </w:p>
          <w:p w14:paraId="2604BE98" w14:textId="77777777" w:rsidR="00601510" w:rsidRPr="00FB4F2F" w:rsidRDefault="00601510" w:rsidP="00601510">
            <w:pPr>
              <w:rPr>
                <w:color w:val="000000" w:themeColor="text1"/>
              </w:rPr>
            </w:pPr>
            <w:r w:rsidRPr="00FB4F2F">
              <w:rPr>
                <w:color w:val="000000" w:themeColor="text1"/>
              </w:rPr>
              <w:t>Personnel Screening Committee, English, 2022</w:t>
            </w:r>
          </w:p>
          <w:p w14:paraId="7118C56D" w14:textId="1AE38C5B" w:rsidR="00601510" w:rsidRPr="00601510" w:rsidRDefault="00601510" w:rsidP="0095048F">
            <w:pPr>
              <w:rPr>
                <w:color w:val="000000" w:themeColor="text1"/>
              </w:rPr>
            </w:pPr>
            <w:r w:rsidRPr="00FB4F2F">
              <w:rPr>
                <w:color w:val="000000" w:themeColor="text1"/>
              </w:rPr>
              <w:t xml:space="preserve">Personnel Screening Committee, English, 2022 </w:t>
            </w:r>
            <w:r>
              <w:rPr>
                <w:color w:val="000000" w:themeColor="text1"/>
              </w:rPr>
              <w:t>(</w:t>
            </w:r>
            <w:r w:rsidRPr="00FB4F2F">
              <w:rPr>
                <w:color w:val="000000" w:themeColor="text1"/>
              </w:rPr>
              <w:t>different faculty member)</w:t>
            </w:r>
          </w:p>
          <w:p w14:paraId="23739C93" w14:textId="60BA95FC" w:rsidR="0095048F" w:rsidRDefault="00573C94" w:rsidP="0095048F">
            <w:pPr>
              <w:rPr>
                <w:sz w:val="23"/>
                <w:szCs w:val="23"/>
              </w:rPr>
            </w:pPr>
            <w:r>
              <w:rPr>
                <w:sz w:val="23"/>
                <w:szCs w:val="23"/>
              </w:rPr>
              <w:t xml:space="preserve">Personnel </w:t>
            </w:r>
            <w:r w:rsidR="0095048F">
              <w:rPr>
                <w:sz w:val="23"/>
                <w:szCs w:val="23"/>
              </w:rPr>
              <w:t>Screening Committee, English</w:t>
            </w:r>
          </w:p>
          <w:p w14:paraId="254A781D" w14:textId="77777777" w:rsidR="0095048F" w:rsidRDefault="0095048F" w:rsidP="0095048F">
            <w:pPr>
              <w:rPr>
                <w:sz w:val="23"/>
                <w:szCs w:val="23"/>
              </w:rPr>
            </w:pPr>
            <w:r>
              <w:rPr>
                <w:sz w:val="23"/>
                <w:szCs w:val="23"/>
              </w:rPr>
              <w:t>Graduate Admissions Committee, English</w:t>
            </w:r>
          </w:p>
          <w:p w14:paraId="34EEB9AB" w14:textId="77777777" w:rsidR="00CF30AC" w:rsidRPr="00F64B7E" w:rsidRDefault="00A23958" w:rsidP="005F2A48">
            <w:pPr>
              <w:rPr>
                <w:sz w:val="23"/>
                <w:szCs w:val="23"/>
              </w:rPr>
            </w:pPr>
            <w:r w:rsidRPr="00F64B7E">
              <w:rPr>
                <w:sz w:val="23"/>
                <w:szCs w:val="23"/>
              </w:rPr>
              <w:t xml:space="preserve">Chair, </w:t>
            </w:r>
            <w:r w:rsidR="00CF30AC" w:rsidRPr="00F64B7E">
              <w:rPr>
                <w:sz w:val="23"/>
                <w:szCs w:val="23"/>
              </w:rPr>
              <w:t>Hiring Committee, English</w:t>
            </w:r>
          </w:p>
          <w:p w14:paraId="45559363" w14:textId="77777777" w:rsidR="005F2A48" w:rsidRPr="00F64B7E" w:rsidRDefault="005F2A48" w:rsidP="005F2A48">
            <w:pPr>
              <w:rPr>
                <w:sz w:val="23"/>
                <w:szCs w:val="23"/>
              </w:rPr>
            </w:pPr>
            <w:r w:rsidRPr="00F64B7E">
              <w:rPr>
                <w:sz w:val="23"/>
                <w:szCs w:val="23"/>
              </w:rPr>
              <w:t xml:space="preserve">Undergraduate Curriculum Committee, English </w:t>
            </w:r>
          </w:p>
          <w:p w14:paraId="7F0414A1" w14:textId="77777777" w:rsidR="005F2A48" w:rsidRPr="00F64B7E" w:rsidRDefault="005F2A48" w:rsidP="005F2A48">
            <w:pPr>
              <w:rPr>
                <w:sz w:val="23"/>
                <w:szCs w:val="23"/>
              </w:rPr>
            </w:pPr>
            <w:r w:rsidRPr="00F64B7E">
              <w:rPr>
                <w:sz w:val="23"/>
                <w:szCs w:val="23"/>
              </w:rPr>
              <w:t>Grade Review Committee, English (elected)</w:t>
            </w:r>
          </w:p>
          <w:p w14:paraId="5A985242" w14:textId="77777777" w:rsidR="005F2A48" w:rsidRPr="00F64B7E" w:rsidRDefault="005F2A48" w:rsidP="005F2A48">
            <w:pPr>
              <w:rPr>
                <w:sz w:val="23"/>
                <w:szCs w:val="23"/>
              </w:rPr>
            </w:pPr>
            <w:r w:rsidRPr="00F64B7E">
              <w:rPr>
                <w:sz w:val="23"/>
                <w:szCs w:val="23"/>
              </w:rPr>
              <w:t xml:space="preserve">Online/Gen Ed Task Force Coordinator, English </w:t>
            </w:r>
          </w:p>
          <w:p w14:paraId="20988BDD" w14:textId="77777777" w:rsidR="005F2A48" w:rsidRPr="00F64B7E" w:rsidRDefault="005F2A48" w:rsidP="005F2A48">
            <w:pPr>
              <w:rPr>
                <w:sz w:val="23"/>
                <w:szCs w:val="23"/>
              </w:rPr>
            </w:pPr>
            <w:r w:rsidRPr="00F64B7E">
              <w:rPr>
                <w:sz w:val="23"/>
                <w:szCs w:val="23"/>
              </w:rPr>
              <w:lastRenderedPageBreak/>
              <w:t xml:space="preserve">Graduate Admissions, English </w:t>
            </w:r>
          </w:p>
          <w:p w14:paraId="173A679E" w14:textId="77777777" w:rsidR="005F2A48" w:rsidRPr="00F64B7E" w:rsidRDefault="005F2A48" w:rsidP="005F2A48">
            <w:pPr>
              <w:rPr>
                <w:sz w:val="23"/>
                <w:szCs w:val="23"/>
              </w:rPr>
            </w:pPr>
            <w:r w:rsidRPr="00F64B7E">
              <w:rPr>
                <w:sz w:val="23"/>
                <w:szCs w:val="23"/>
              </w:rPr>
              <w:t xml:space="preserve">Hiring Committee, KCH </w:t>
            </w:r>
          </w:p>
          <w:p w14:paraId="36A5D311" w14:textId="77777777" w:rsidR="005F2A48" w:rsidRPr="00F64B7E" w:rsidRDefault="005F2A48" w:rsidP="005F2A48">
            <w:pPr>
              <w:rPr>
                <w:sz w:val="23"/>
                <w:szCs w:val="23"/>
              </w:rPr>
            </w:pPr>
            <w:r w:rsidRPr="00F64B7E">
              <w:rPr>
                <w:sz w:val="23"/>
                <w:szCs w:val="23"/>
              </w:rPr>
              <w:t xml:space="preserve">Hiring Committee, English </w:t>
            </w:r>
          </w:p>
          <w:p w14:paraId="129F15A2" w14:textId="77777777" w:rsidR="005F2A48" w:rsidRPr="00F64B7E" w:rsidRDefault="005F2A48" w:rsidP="005F2A48">
            <w:pPr>
              <w:rPr>
                <w:sz w:val="23"/>
                <w:szCs w:val="23"/>
              </w:rPr>
            </w:pPr>
            <w:r w:rsidRPr="00F64B7E">
              <w:rPr>
                <w:sz w:val="23"/>
                <w:szCs w:val="23"/>
              </w:rPr>
              <w:t xml:space="preserve">Hiring Committee, KCH </w:t>
            </w:r>
          </w:p>
          <w:p w14:paraId="7C0DB540" w14:textId="77777777" w:rsidR="005F2A48" w:rsidRPr="00F64B7E" w:rsidRDefault="005F2A48" w:rsidP="005F2A48">
            <w:pPr>
              <w:rPr>
                <w:sz w:val="23"/>
                <w:szCs w:val="23"/>
              </w:rPr>
            </w:pPr>
            <w:r w:rsidRPr="00F64B7E">
              <w:rPr>
                <w:sz w:val="23"/>
                <w:szCs w:val="23"/>
              </w:rPr>
              <w:t xml:space="preserve">Curriculum Task Force, English </w:t>
            </w:r>
          </w:p>
          <w:p w14:paraId="5B07A3FF" w14:textId="77777777" w:rsidR="005F2A48" w:rsidRPr="00F64B7E" w:rsidRDefault="005F2A48" w:rsidP="005F2A48">
            <w:pPr>
              <w:rPr>
                <w:sz w:val="23"/>
                <w:szCs w:val="23"/>
              </w:rPr>
            </w:pPr>
            <w:r w:rsidRPr="00F64B7E">
              <w:rPr>
                <w:sz w:val="23"/>
                <w:szCs w:val="23"/>
              </w:rPr>
              <w:t xml:space="preserve">Graduate Studies and Financial Aid Committee, English </w:t>
            </w:r>
          </w:p>
          <w:p w14:paraId="4F2B4A66" w14:textId="77777777" w:rsidR="005F2A48" w:rsidRPr="00F64B7E" w:rsidRDefault="005F2A48" w:rsidP="005F2A48">
            <w:pPr>
              <w:rPr>
                <w:sz w:val="23"/>
                <w:szCs w:val="23"/>
              </w:rPr>
            </w:pPr>
            <w:r w:rsidRPr="00F64B7E">
              <w:rPr>
                <w:sz w:val="23"/>
                <w:szCs w:val="23"/>
              </w:rPr>
              <w:t xml:space="preserve">Grievance Committee, English </w:t>
            </w:r>
          </w:p>
          <w:p w14:paraId="4AD1FFF3" w14:textId="77777777" w:rsidR="005F2A48" w:rsidRPr="00EF64F1" w:rsidRDefault="005F2A48" w:rsidP="005F2A48">
            <w:pPr>
              <w:rPr>
                <w:sz w:val="23"/>
                <w:szCs w:val="23"/>
              </w:rPr>
            </w:pPr>
            <w:r w:rsidRPr="00EF64F1">
              <w:rPr>
                <w:sz w:val="23"/>
                <w:szCs w:val="23"/>
              </w:rPr>
              <w:t xml:space="preserve">Review/Hiring Committee, English </w:t>
            </w:r>
          </w:p>
          <w:p w14:paraId="7554DF65" w14:textId="77777777" w:rsidR="005F2A48" w:rsidRPr="00EF64F1" w:rsidRDefault="005F2A48" w:rsidP="005F2A48">
            <w:pPr>
              <w:rPr>
                <w:sz w:val="23"/>
                <w:szCs w:val="23"/>
              </w:rPr>
            </w:pPr>
            <w:r w:rsidRPr="00EF64F1">
              <w:rPr>
                <w:sz w:val="23"/>
                <w:szCs w:val="23"/>
              </w:rPr>
              <w:t xml:space="preserve">Graduate Admissions, English </w:t>
            </w:r>
          </w:p>
          <w:p w14:paraId="540B28E4" w14:textId="77777777" w:rsidR="005F2A48" w:rsidRPr="00EF64F1" w:rsidRDefault="005F2A48" w:rsidP="005F2A48">
            <w:pPr>
              <w:rPr>
                <w:sz w:val="23"/>
                <w:szCs w:val="23"/>
              </w:rPr>
            </w:pPr>
            <w:r w:rsidRPr="00EF64F1">
              <w:rPr>
                <w:sz w:val="23"/>
                <w:szCs w:val="23"/>
              </w:rPr>
              <w:t xml:space="preserve">Curriculum Committee, English </w:t>
            </w:r>
          </w:p>
          <w:p w14:paraId="4B2C8EC4" w14:textId="77777777" w:rsidR="005F2A48" w:rsidRPr="00EF64F1" w:rsidRDefault="005F2A48" w:rsidP="005F2A48">
            <w:pPr>
              <w:rPr>
                <w:sz w:val="23"/>
                <w:szCs w:val="23"/>
              </w:rPr>
            </w:pPr>
            <w:r w:rsidRPr="00EF64F1">
              <w:rPr>
                <w:sz w:val="23"/>
                <w:szCs w:val="23"/>
              </w:rPr>
              <w:t>Advisory Committee, English (elected)</w:t>
            </w:r>
          </w:p>
          <w:p w14:paraId="076DCA2D" w14:textId="77777777" w:rsidR="005F2A48" w:rsidRPr="00EF64F1" w:rsidRDefault="005F2A48" w:rsidP="005F2A48">
            <w:pPr>
              <w:rPr>
                <w:sz w:val="23"/>
                <w:szCs w:val="23"/>
              </w:rPr>
            </w:pPr>
            <w:r w:rsidRPr="00EF64F1">
              <w:rPr>
                <w:sz w:val="23"/>
                <w:szCs w:val="23"/>
              </w:rPr>
              <w:t xml:space="preserve">Graduate Studies Committee, English </w:t>
            </w:r>
          </w:p>
          <w:p w14:paraId="19F1D314" w14:textId="77777777" w:rsidR="005F2A48" w:rsidRPr="00EF64F1" w:rsidRDefault="005F2A48" w:rsidP="005F2A48">
            <w:pPr>
              <w:rPr>
                <w:sz w:val="23"/>
                <w:szCs w:val="23"/>
              </w:rPr>
            </w:pPr>
            <w:r w:rsidRPr="00EF64F1">
              <w:rPr>
                <w:sz w:val="23"/>
                <w:szCs w:val="23"/>
              </w:rPr>
              <w:t xml:space="preserve">Graduate Admissions Committee, English </w:t>
            </w:r>
          </w:p>
          <w:p w14:paraId="6D3B589D" w14:textId="77777777" w:rsidR="005F2A48" w:rsidRPr="00EF64F1" w:rsidRDefault="005F2A48" w:rsidP="005F2A48">
            <w:pPr>
              <w:rPr>
                <w:sz w:val="23"/>
                <w:szCs w:val="23"/>
              </w:rPr>
            </w:pPr>
            <w:r w:rsidRPr="00EF64F1">
              <w:rPr>
                <w:sz w:val="23"/>
                <w:szCs w:val="23"/>
              </w:rPr>
              <w:t>Advisory Committee, English (elected)</w:t>
            </w:r>
          </w:p>
          <w:p w14:paraId="18C381A3" w14:textId="77777777" w:rsidR="005F2A48" w:rsidRPr="00EF64F1" w:rsidRDefault="005F2A48" w:rsidP="005F2A48">
            <w:pPr>
              <w:rPr>
                <w:sz w:val="23"/>
                <w:szCs w:val="23"/>
              </w:rPr>
            </w:pPr>
            <w:r w:rsidRPr="00EF64F1">
              <w:rPr>
                <w:sz w:val="23"/>
                <w:szCs w:val="23"/>
              </w:rPr>
              <w:t xml:space="preserve">Educational Policy Committee, Kinesiology </w:t>
            </w:r>
          </w:p>
          <w:p w14:paraId="1F5114C5" w14:textId="77777777" w:rsidR="005F2A48" w:rsidRPr="00EF64F1" w:rsidRDefault="005F2A48" w:rsidP="005F2A48">
            <w:pPr>
              <w:rPr>
                <w:sz w:val="23"/>
                <w:szCs w:val="23"/>
              </w:rPr>
            </w:pPr>
            <w:r w:rsidRPr="00EF64F1">
              <w:rPr>
                <w:sz w:val="23"/>
                <w:szCs w:val="23"/>
              </w:rPr>
              <w:t xml:space="preserve">Kirkpatrick Symposium Committee, English </w:t>
            </w:r>
          </w:p>
          <w:p w14:paraId="04969925" w14:textId="77777777" w:rsidR="005F2A48" w:rsidRPr="00EF64F1" w:rsidRDefault="005F2A48" w:rsidP="005F2A48">
            <w:pPr>
              <w:rPr>
                <w:sz w:val="23"/>
                <w:szCs w:val="23"/>
              </w:rPr>
            </w:pPr>
            <w:r w:rsidRPr="00EF64F1">
              <w:rPr>
                <w:sz w:val="23"/>
                <w:szCs w:val="23"/>
              </w:rPr>
              <w:t>Graduate Studies and Financial Aid Graduate Committee, English (elected)</w:t>
            </w:r>
          </w:p>
          <w:p w14:paraId="207DD02C" w14:textId="77777777" w:rsidR="005F2A48" w:rsidRPr="00EF64F1" w:rsidRDefault="005F2A48" w:rsidP="005F2A48">
            <w:pPr>
              <w:rPr>
                <w:sz w:val="23"/>
                <w:szCs w:val="23"/>
              </w:rPr>
            </w:pPr>
            <w:r w:rsidRPr="00EF64F1">
              <w:rPr>
                <w:sz w:val="23"/>
                <w:szCs w:val="23"/>
              </w:rPr>
              <w:t>Honors Committee, English, (elected)</w:t>
            </w:r>
          </w:p>
          <w:p w14:paraId="15A7F683" w14:textId="77777777" w:rsidR="005F2A48" w:rsidRPr="00EF64F1" w:rsidRDefault="005F2A48" w:rsidP="005F2A48">
            <w:pPr>
              <w:rPr>
                <w:sz w:val="23"/>
                <w:szCs w:val="23"/>
              </w:rPr>
            </w:pPr>
            <w:r w:rsidRPr="00EF64F1">
              <w:rPr>
                <w:sz w:val="23"/>
                <w:szCs w:val="23"/>
              </w:rPr>
              <w:t>Graduate College Grants Review Committee, Kinesiology</w:t>
            </w:r>
          </w:p>
          <w:p w14:paraId="67A8C0DA" w14:textId="77777777" w:rsidR="00F64B7E" w:rsidRPr="00EF64F1" w:rsidRDefault="00F64B7E" w:rsidP="00F64B7E">
            <w:pPr>
              <w:rPr>
                <w:sz w:val="23"/>
                <w:szCs w:val="23"/>
              </w:rPr>
            </w:pPr>
            <w:r w:rsidRPr="00EF64F1">
              <w:rPr>
                <w:sz w:val="23"/>
                <w:szCs w:val="23"/>
              </w:rPr>
              <w:t>Undergraduate Honors and Awards Committee, English (elected)</w:t>
            </w:r>
          </w:p>
          <w:p w14:paraId="4FFB4D0D" w14:textId="77777777" w:rsidR="00F64B7E" w:rsidRPr="00EF64F1" w:rsidRDefault="00F64B7E" w:rsidP="00F64B7E">
            <w:pPr>
              <w:rPr>
                <w:sz w:val="23"/>
                <w:szCs w:val="23"/>
              </w:rPr>
            </w:pPr>
            <w:r w:rsidRPr="00EF64F1">
              <w:rPr>
                <w:sz w:val="23"/>
                <w:szCs w:val="23"/>
              </w:rPr>
              <w:t>Media Center Committee, English</w:t>
            </w:r>
          </w:p>
          <w:p w14:paraId="76C7CE1A" w14:textId="77777777" w:rsidR="00F64B7E" w:rsidRPr="00EF64F1" w:rsidRDefault="00F64B7E" w:rsidP="00F64B7E">
            <w:pPr>
              <w:rPr>
                <w:sz w:val="23"/>
                <w:szCs w:val="23"/>
              </w:rPr>
            </w:pPr>
            <w:r w:rsidRPr="00EF64F1">
              <w:rPr>
                <w:sz w:val="23"/>
                <w:szCs w:val="23"/>
              </w:rPr>
              <w:t>Cultural Kinesiology Colloquium (Kinesiology 591)</w:t>
            </w:r>
          </w:p>
          <w:p w14:paraId="6A3AA83D" w14:textId="77777777" w:rsidR="00F64B7E" w:rsidRPr="00EF64F1" w:rsidRDefault="00F64B7E" w:rsidP="00F64B7E">
            <w:pPr>
              <w:rPr>
                <w:sz w:val="23"/>
                <w:szCs w:val="23"/>
              </w:rPr>
            </w:pPr>
            <w:r w:rsidRPr="00EF64F1">
              <w:rPr>
                <w:sz w:val="23"/>
                <w:szCs w:val="23"/>
              </w:rPr>
              <w:t>Cultural, Pedagogical &amp; Interpretive Studies Doctoral Review Committee</w:t>
            </w:r>
          </w:p>
          <w:p w14:paraId="67552278" w14:textId="77777777" w:rsidR="00F64B7E" w:rsidRPr="00F64B7E" w:rsidRDefault="00F64B7E" w:rsidP="005F2A48">
            <w:pPr>
              <w:rPr>
                <w:sz w:val="23"/>
                <w:szCs w:val="23"/>
              </w:rPr>
            </w:pPr>
          </w:p>
        </w:tc>
        <w:tc>
          <w:tcPr>
            <w:tcW w:w="2520" w:type="dxa"/>
          </w:tcPr>
          <w:p w14:paraId="48184E87" w14:textId="77777777" w:rsidR="005F2A48" w:rsidRDefault="005F2A48" w:rsidP="00B62649"/>
          <w:p w14:paraId="5E430819" w14:textId="6F2C9ED3" w:rsidR="00640F36" w:rsidRDefault="00640F36" w:rsidP="005F2A48">
            <w:pPr>
              <w:rPr>
                <w:sz w:val="23"/>
                <w:szCs w:val="23"/>
              </w:rPr>
            </w:pPr>
            <w:r>
              <w:rPr>
                <w:sz w:val="23"/>
                <w:szCs w:val="23"/>
              </w:rPr>
              <w:t>2022-2023</w:t>
            </w:r>
          </w:p>
          <w:p w14:paraId="1DD5F3C6" w14:textId="33421239" w:rsidR="00640F36" w:rsidRDefault="00640F36" w:rsidP="005F2A48">
            <w:pPr>
              <w:rPr>
                <w:sz w:val="23"/>
                <w:szCs w:val="23"/>
              </w:rPr>
            </w:pPr>
            <w:r>
              <w:rPr>
                <w:sz w:val="23"/>
                <w:szCs w:val="23"/>
              </w:rPr>
              <w:t>Spring/Summer 2021</w:t>
            </w:r>
          </w:p>
          <w:p w14:paraId="67897153" w14:textId="46F91FBA" w:rsidR="005F2A48" w:rsidRPr="00F64B7E" w:rsidRDefault="005F2A48" w:rsidP="005F2A48">
            <w:pPr>
              <w:rPr>
                <w:sz w:val="23"/>
                <w:szCs w:val="23"/>
              </w:rPr>
            </w:pPr>
            <w:r w:rsidRPr="00F64B7E">
              <w:rPr>
                <w:sz w:val="23"/>
                <w:szCs w:val="23"/>
              </w:rPr>
              <w:t>2019-</w:t>
            </w:r>
            <w:r w:rsidR="00B85830">
              <w:rPr>
                <w:sz w:val="23"/>
                <w:szCs w:val="23"/>
              </w:rPr>
              <w:t>present</w:t>
            </w:r>
          </w:p>
          <w:p w14:paraId="1ECD66A7" w14:textId="3B6E7B0D" w:rsidR="005F2A48" w:rsidRPr="00F64B7E" w:rsidRDefault="005F2A48" w:rsidP="005F2A48">
            <w:pPr>
              <w:rPr>
                <w:sz w:val="23"/>
                <w:szCs w:val="23"/>
              </w:rPr>
            </w:pPr>
            <w:r w:rsidRPr="00F64B7E">
              <w:rPr>
                <w:sz w:val="23"/>
                <w:szCs w:val="23"/>
              </w:rPr>
              <w:t>2019-</w:t>
            </w:r>
            <w:r w:rsidR="00CF30AC" w:rsidRPr="00F64B7E">
              <w:rPr>
                <w:sz w:val="23"/>
                <w:szCs w:val="23"/>
              </w:rPr>
              <w:t>present</w:t>
            </w:r>
          </w:p>
          <w:p w14:paraId="5F890153" w14:textId="5B23F27C" w:rsidR="00601510" w:rsidRDefault="00601510" w:rsidP="0095048F">
            <w:pPr>
              <w:rPr>
                <w:sz w:val="23"/>
                <w:szCs w:val="23"/>
              </w:rPr>
            </w:pPr>
            <w:r>
              <w:rPr>
                <w:sz w:val="23"/>
                <w:szCs w:val="23"/>
              </w:rPr>
              <w:t>Spring 2022</w:t>
            </w:r>
          </w:p>
          <w:p w14:paraId="04B08F0D" w14:textId="74B34A33" w:rsidR="00601510" w:rsidRDefault="00601510" w:rsidP="0095048F">
            <w:pPr>
              <w:rPr>
                <w:sz w:val="23"/>
                <w:szCs w:val="23"/>
              </w:rPr>
            </w:pPr>
            <w:r>
              <w:rPr>
                <w:sz w:val="23"/>
                <w:szCs w:val="23"/>
              </w:rPr>
              <w:t>Fall 2022</w:t>
            </w:r>
          </w:p>
          <w:p w14:paraId="48E7E4EA" w14:textId="5E5AE17B" w:rsidR="0095048F" w:rsidRDefault="0095048F" w:rsidP="0095048F">
            <w:pPr>
              <w:rPr>
                <w:sz w:val="23"/>
                <w:szCs w:val="23"/>
              </w:rPr>
            </w:pPr>
            <w:r>
              <w:rPr>
                <w:sz w:val="23"/>
                <w:szCs w:val="23"/>
              </w:rPr>
              <w:t>April 2021</w:t>
            </w:r>
          </w:p>
          <w:p w14:paraId="0345D375" w14:textId="77777777" w:rsidR="0095048F" w:rsidRPr="00F64B7E" w:rsidRDefault="0095048F" w:rsidP="0095048F">
            <w:pPr>
              <w:rPr>
                <w:sz w:val="23"/>
                <w:szCs w:val="23"/>
              </w:rPr>
            </w:pPr>
            <w:r>
              <w:rPr>
                <w:sz w:val="23"/>
                <w:szCs w:val="23"/>
              </w:rPr>
              <w:t>Aug 2020-May 2021</w:t>
            </w:r>
          </w:p>
          <w:p w14:paraId="28CDD8F1" w14:textId="77777777" w:rsidR="00CF30AC" w:rsidRDefault="00CF30AC" w:rsidP="005F2A48">
            <w:pPr>
              <w:rPr>
                <w:sz w:val="23"/>
                <w:szCs w:val="23"/>
              </w:rPr>
            </w:pPr>
            <w:r w:rsidRPr="00F64B7E">
              <w:rPr>
                <w:sz w:val="23"/>
                <w:szCs w:val="23"/>
              </w:rPr>
              <w:t>Jan 2020-</w:t>
            </w:r>
            <w:r w:rsidR="00323ABD">
              <w:rPr>
                <w:sz w:val="23"/>
                <w:szCs w:val="23"/>
              </w:rPr>
              <w:t>Dec 2020</w:t>
            </w:r>
          </w:p>
          <w:p w14:paraId="7C085A2F" w14:textId="77777777" w:rsidR="005F2A48" w:rsidRPr="00F64B7E" w:rsidRDefault="005F2A48" w:rsidP="005F2A48">
            <w:pPr>
              <w:rPr>
                <w:sz w:val="23"/>
                <w:szCs w:val="23"/>
              </w:rPr>
            </w:pPr>
            <w:r w:rsidRPr="00F64B7E">
              <w:rPr>
                <w:sz w:val="23"/>
                <w:szCs w:val="23"/>
              </w:rPr>
              <w:t>Aug 2018-May 202</w:t>
            </w:r>
            <w:r w:rsidR="00CF30AC" w:rsidRPr="00F64B7E">
              <w:rPr>
                <w:sz w:val="23"/>
                <w:szCs w:val="23"/>
              </w:rPr>
              <w:t>1</w:t>
            </w:r>
          </w:p>
          <w:p w14:paraId="6778BC9A" w14:textId="77777777" w:rsidR="005F2A48" w:rsidRPr="00F64B7E" w:rsidRDefault="005F2A48" w:rsidP="005F2A48">
            <w:pPr>
              <w:rPr>
                <w:sz w:val="23"/>
                <w:szCs w:val="23"/>
              </w:rPr>
            </w:pPr>
            <w:r w:rsidRPr="00F64B7E">
              <w:rPr>
                <w:sz w:val="23"/>
                <w:szCs w:val="23"/>
              </w:rPr>
              <w:t>Aug 2019-May 2020</w:t>
            </w:r>
          </w:p>
          <w:p w14:paraId="1DE83FC8" w14:textId="77777777" w:rsidR="005F2A48" w:rsidRPr="00F64B7E" w:rsidRDefault="005F2A48" w:rsidP="005F2A48">
            <w:pPr>
              <w:rPr>
                <w:sz w:val="23"/>
                <w:szCs w:val="23"/>
              </w:rPr>
            </w:pPr>
            <w:r w:rsidRPr="00F64B7E">
              <w:rPr>
                <w:sz w:val="23"/>
                <w:szCs w:val="23"/>
              </w:rPr>
              <w:t>Sept 2018-Aug 2019</w:t>
            </w:r>
          </w:p>
          <w:p w14:paraId="71E39B58" w14:textId="77777777" w:rsidR="005F2A48" w:rsidRPr="00F64B7E" w:rsidRDefault="005F2A48" w:rsidP="005F2A48">
            <w:pPr>
              <w:rPr>
                <w:sz w:val="23"/>
                <w:szCs w:val="23"/>
              </w:rPr>
            </w:pPr>
            <w:r w:rsidRPr="00F64B7E">
              <w:rPr>
                <w:sz w:val="23"/>
                <w:szCs w:val="23"/>
              </w:rPr>
              <w:lastRenderedPageBreak/>
              <w:t>Aug 2018-May 2019</w:t>
            </w:r>
          </w:p>
          <w:p w14:paraId="43CB67F2" w14:textId="77777777" w:rsidR="005F2A48" w:rsidRPr="00F64B7E" w:rsidRDefault="005F2A48" w:rsidP="005F2A48">
            <w:pPr>
              <w:rPr>
                <w:sz w:val="23"/>
                <w:szCs w:val="23"/>
              </w:rPr>
            </w:pPr>
            <w:r w:rsidRPr="00F64B7E">
              <w:rPr>
                <w:sz w:val="23"/>
                <w:szCs w:val="23"/>
              </w:rPr>
              <w:t>Aug 2018-May 2019</w:t>
            </w:r>
          </w:p>
          <w:p w14:paraId="6D5F74D2" w14:textId="77777777" w:rsidR="005F2A48" w:rsidRPr="00F64B7E" w:rsidRDefault="005F2A48" w:rsidP="005F2A48">
            <w:pPr>
              <w:rPr>
                <w:sz w:val="23"/>
                <w:szCs w:val="23"/>
              </w:rPr>
            </w:pPr>
            <w:r w:rsidRPr="00F64B7E">
              <w:rPr>
                <w:sz w:val="23"/>
                <w:szCs w:val="23"/>
              </w:rPr>
              <w:t>Aug 2018-Jan 2019</w:t>
            </w:r>
          </w:p>
          <w:p w14:paraId="02118831" w14:textId="77777777" w:rsidR="005F2A48" w:rsidRPr="00F64B7E" w:rsidRDefault="005F2A48" w:rsidP="005F2A48">
            <w:pPr>
              <w:rPr>
                <w:sz w:val="23"/>
                <w:szCs w:val="23"/>
              </w:rPr>
            </w:pPr>
            <w:r w:rsidRPr="00F64B7E">
              <w:rPr>
                <w:sz w:val="23"/>
                <w:szCs w:val="23"/>
              </w:rPr>
              <w:t>Aug 2017-March 2018</w:t>
            </w:r>
          </w:p>
          <w:p w14:paraId="71A9596F" w14:textId="58A501B0" w:rsidR="0095048F" w:rsidRDefault="005F2A48" w:rsidP="005F2A48">
            <w:pPr>
              <w:rPr>
                <w:sz w:val="23"/>
                <w:szCs w:val="23"/>
              </w:rPr>
            </w:pPr>
            <w:r w:rsidRPr="00F64B7E">
              <w:rPr>
                <w:sz w:val="23"/>
                <w:szCs w:val="23"/>
              </w:rPr>
              <w:t>Dec 2017-March 2018</w:t>
            </w:r>
          </w:p>
          <w:p w14:paraId="08D8EA31" w14:textId="77777777" w:rsidR="005F2A48" w:rsidRPr="00F64B7E" w:rsidRDefault="005F2A48" w:rsidP="005F2A48">
            <w:pPr>
              <w:rPr>
                <w:sz w:val="23"/>
                <w:szCs w:val="23"/>
              </w:rPr>
            </w:pPr>
            <w:r w:rsidRPr="00F64B7E">
              <w:rPr>
                <w:sz w:val="23"/>
                <w:szCs w:val="23"/>
              </w:rPr>
              <w:t>Aug 2017-May 2018</w:t>
            </w:r>
          </w:p>
          <w:p w14:paraId="049D1ED0" w14:textId="77777777" w:rsidR="00F64B7E" w:rsidRPr="0095048F" w:rsidRDefault="005F2A48" w:rsidP="005F2A48">
            <w:pPr>
              <w:rPr>
                <w:sz w:val="23"/>
                <w:szCs w:val="23"/>
              </w:rPr>
            </w:pPr>
            <w:r w:rsidRPr="00F64B7E">
              <w:rPr>
                <w:sz w:val="23"/>
                <w:szCs w:val="23"/>
              </w:rPr>
              <w:t>Aug 2017-May 2018</w:t>
            </w:r>
          </w:p>
          <w:p w14:paraId="1AB3D035" w14:textId="77777777" w:rsidR="005F2A48" w:rsidRPr="00EF64F1" w:rsidRDefault="005F2A48" w:rsidP="005F2A48">
            <w:pPr>
              <w:rPr>
                <w:sz w:val="23"/>
                <w:szCs w:val="23"/>
              </w:rPr>
            </w:pPr>
            <w:r w:rsidRPr="00EF64F1">
              <w:rPr>
                <w:sz w:val="23"/>
                <w:szCs w:val="23"/>
              </w:rPr>
              <w:t>Oct. 2016-March 2017</w:t>
            </w:r>
          </w:p>
          <w:p w14:paraId="7F472F08" w14:textId="77777777" w:rsidR="005F2A48" w:rsidRPr="00EF64F1" w:rsidRDefault="005F2A48" w:rsidP="005F2A48">
            <w:pPr>
              <w:rPr>
                <w:sz w:val="23"/>
                <w:szCs w:val="23"/>
              </w:rPr>
            </w:pPr>
            <w:r w:rsidRPr="00EF64F1">
              <w:rPr>
                <w:sz w:val="23"/>
                <w:szCs w:val="23"/>
              </w:rPr>
              <w:t>Aug 2016-May 2017</w:t>
            </w:r>
          </w:p>
          <w:p w14:paraId="68E4456F" w14:textId="77777777" w:rsidR="005F2A48" w:rsidRPr="00EF64F1" w:rsidRDefault="005F2A48" w:rsidP="005F2A48">
            <w:pPr>
              <w:rPr>
                <w:sz w:val="23"/>
                <w:szCs w:val="23"/>
              </w:rPr>
            </w:pPr>
            <w:r w:rsidRPr="00EF64F1">
              <w:rPr>
                <w:sz w:val="23"/>
                <w:szCs w:val="23"/>
              </w:rPr>
              <w:t>Aug 2015-May 2016</w:t>
            </w:r>
          </w:p>
          <w:p w14:paraId="18489329" w14:textId="77777777" w:rsidR="005F2A48" w:rsidRPr="00EF64F1" w:rsidRDefault="005F2A48" w:rsidP="005F2A48">
            <w:pPr>
              <w:rPr>
                <w:sz w:val="23"/>
                <w:szCs w:val="23"/>
              </w:rPr>
            </w:pPr>
            <w:r w:rsidRPr="00EF64F1">
              <w:rPr>
                <w:sz w:val="23"/>
                <w:szCs w:val="23"/>
              </w:rPr>
              <w:t>Aug 2013-May 2014</w:t>
            </w:r>
          </w:p>
          <w:p w14:paraId="33424B96" w14:textId="77777777" w:rsidR="005F2A48" w:rsidRPr="00EF64F1" w:rsidRDefault="005F2A48" w:rsidP="005F2A48">
            <w:pPr>
              <w:rPr>
                <w:sz w:val="23"/>
                <w:szCs w:val="23"/>
              </w:rPr>
            </w:pPr>
            <w:r w:rsidRPr="00EF64F1">
              <w:rPr>
                <w:sz w:val="23"/>
                <w:szCs w:val="23"/>
              </w:rPr>
              <w:t>Aug 2013-May 2014</w:t>
            </w:r>
          </w:p>
          <w:p w14:paraId="115A7C1B" w14:textId="77777777" w:rsidR="005F2A48" w:rsidRPr="00EF64F1" w:rsidRDefault="005F2A48" w:rsidP="005F2A48">
            <w:pPr>
              <w:rPr>
                <w:sz w:val="23"/>
                <w:szCs w:val="23"/>
              </w:rPr>
            </w:pPr>
            <w:r w:rsidRPr="00EF64F1">
              <w:rPr>
                <w:sz w:val="23"/>
                <w:szCs w:val="23"/>
              </w:rPr>
              <w:t>Aug 2011-May 2012</w:t>
            </w:r>
          </w:p>
          <w:p w14:paraId="5757DDA4" w14:textId="77777777" w:rsidR="005F2A48" w:rsidRPr="00EF64F1" w:rsidRDefault="005F2A48" w:rsidP="005F2A48">
            <w:pPr>
              <w:rPr>
                <w:sz w:val="23"/>
                <w:szCs w:val="23"/>
              </w:rPr>
            </w:pPr>
            <w:r w:rsidRPr="00EF64F1">
              <w:rPr>
                <w:sz w:val="23"/>
                <w:szCs w:val="23"/>
              </w:rPr>
              <w:t>Aug. 2010-May 2011</w:t>
            </w:r>
          </w:p>
          <w:p w14:paraId="60DEC181" w14:textId="77777777" w:rsidR="005F2A48" w:rsidRPr="00EF64F1" w:rsidRDefault="005F2A48" w:rsidP="005F2A48">
            <w:pPr>
              <w:rPr>
                <w:sz w:val="23"/>
                <w:szCs w:val="23"/>
              </w:rPr>
            </w:pPr>
            <w:r w:rsidRPr="00EF64F1">
              <w:rPr>
                <w:sz w:val="23"/>
                <w:szCs w:val="23"/>
              </w:rPr>
              <w:t>Aug. 2010-May 2011</w:t>
            </w:r>
          </w:p>
          <w:p w14:paraId="5CB26567" w14:textId="77777777" w:rsidR="005F2A48" w:rsidRPr="00EF64F1" w:rsidRDefault="005F2A48" w:rsidP="005F2A48">
            <w:pPr>
              <w:rPr>
                <w:sz w:val="23"/>
                <w:szCs w:val="23"/>
              </w:rPr>
            </w:pPr>
            <w:r w:rsidRPr="00EF64F1">
              <w:rPr>
                <w:sz w:val="23"/>
                <w:szCs w:val="23"/>
              </w:rPr>
              <w:t>Aug. 2009-May 2013</w:t>
            </w:r>
          </w:p>
          <w:p w14:paraId="42E8FDB4" w14:textId="77777777" w:rsidR="005F2A48" w:rsidRPr="00EF64F1" w:rsidRDefault="005F2A48" w:rsidP="005F2A48">
            <w:pPr>
              <w:rPr>
                <w:sz w:val="23"/>
                <w:szCs w:val="23"/>
              </w:rPr>
            </w:pPr>
            <w:r w:rsidRPr="00EF64F1">
              <w:rPr>
                <w:sz w:val="23"/>
                <w:szCs w:val="23"/>
              </w:rPr>
              <w:t>Aug. 2009-May 2011</w:t>
            </w:r>
          </w:p>
          <w:p w14:paraId="7F59C1B2" w14:textId="77777777" w:rsidR="005F2A48" w:rsidRPr="00EF64F1" w:rsidRDefault="005F2A48" w:rsidP="005F2A48">
            <w:pPr>
              <w:rPr>
                <w:sz w:val="23"/>
                <w:szCs w:val="23"/>
              </w:rPr>
            </w:pPr>
            <w:r w:rsidRPr="00EF64F1">
              <w:rPr>
                <w:sz w:val="23"/>
                <w:szCs w:val="23"/>
              </w:rPr>
              <w:t>Aug. 2008-May 2009</w:t>
            </w:r>
          </w:p>
          <w:p w14:paraId="3168CBAA" w14:textId="77777777" w:rsidR="005F2A48" w:rsidRPr="00EF64F1" w:rsidRDefault="005F2A48" w:rsidP="005F2A48">
            <w:pPr>
              <w:rPr>
                <w:sz w:val="23"/>
                <w:szCs w:val="23"/>
              </w:rPr>
            </w:pPr>
            <w:r w:rsidRPr="00EF64F1">
              <w:rPr>
                <w:sz w:val="23"/>
                <w:szCs w:val="23"/>
              </w:rPr>
              <w:t>Aug. 2008-May 2009</w:t>
            </w:r>
          </w:p>
          <w:p w14:paraId="1C5A184B" w14:textId="77777777" w:rsidR="00F64B7E" w:rsidRPr="00EF64F1" w:rsidRDefault="00F64B7E" w:rsidP="00F64B7E">
            <w:pPr>
              <w:rPr>
                <w:sz w:val="23"/>
                <w:szCs w:val="23"/>
              </w:rPr>
            </w:pPr>
            <w:r w:rsidRPr="00EF64F1">
              <w:rPr>
                <w:sz w:val="23"/>
                <w:szCs w:val="23"/>
              </w:rPr>
              <w:t>Aug. 2007- May 2008</w:t>
            </w:r>
          </w:p>
          <w:p w14:paraId="4762BF6D" w14:textId="77777777" w:rsidR="00F64B7E" w:rsidRPr="00EF64F1" w:rsidRDefault="00F64B7E" w:rsidP="00F64B7E">
            <w:pPr>
              <w:rPr>
                <w:sz w:val="23"/>
                <w:szCs w:val="23"/>
              </w:rPr>
            </w:pPr>
            <w:r w:rsidRPr="00EF64F1">
              <w:rPr>
                <w:sz w:val="23"/>
                <w:szCs w:val="23"/>
              </w:rPr>
              <w:t>Aug. 2006-May 2009</w:t>
            </w:r>
          </w:p>
          <w:p w14:paraId="32568BB2" w14:textId="77777777" w:rsidR="00F64B7E" w:rsidRPr="00EF64F1" w:rsidRDefault="00F64B7E" w:rsidP="00F64B7E">
            <w:pPr>
              <w:rPr>
                <w:sz w:val="23"/>
                <w:szCs w:val="23"/>
              </w:rPr>
            </w:pPr>
            <w:r w:rsidRPr="00EF64F1">
              <w:rPr>
                <w:sz w:val="23"/>
                <w:szCs w:val="23"/>
              </w:rPr>
              <w:t>Aug. 2006-2019</w:t>
            </w:r>
          </w:p>
          <w:p w14:paraId="3D39F000" w14:textId="77777777" w:rsidR="00F64B7E" w:rsidRPr="00AE0678" w:rsidRDefault="00F64B7E" w:rsidP="00F64B7E">
            <w:r w:rsidRPr="00EF64F1">
              <w:rPr>
                <w:sz w:val="23"/>
                <w:szCs w:val="23"/>
              </w:rPr>
              <w:t>Aug 2007-2019</w:t>
            </w:r>
          </w:p>
        </w:tc>
      </w:tr>
    </w:tbl>
    <w:p w14:paraId="3DC1658A" w14:textId="77777777" w:rsidR="005F2A48" w:rsidRPr="002130E7" w:rsidRDefault="005F2A48" w:rsidP="00871DBB">
      <w:pPr>
        <w:rPr>
          <w:b/>
          <w:i/>
          <w:sz w:val="10"/>
          <w:szCs w:val="10"/>
        </w:rPr>
      </w:pPr>
    </w:p>
    <w:p w14:paraId="3F613513" w14:textId="77777777" w:rsidR="004212CD" w:rsidRPr="00AE0678" w:rsidRDefault="004212CD" w:rsidP="004212CD">
      <w:pPr>
        <w:rPr>
          <w:vanish/>
        </w:rPr>
      </w:pPr>
    </w:p>
    <w:p w14:paraId="0F3E00DB" w14:textId="77777777" w:rsidR="005F2A48" w:rsidRPr="00F12129" w:rsidRDefault="002130E7" w:rsidP="002130E7">
      <w:pPr>
        <w:tabs>
          <w:tab w:val="left" w:pos="-2160"/>
        </w:tabs>
        <w:rPr>
          <w:sz w:val="23"/>
          <w:szCs w:val="23"/>
          <w:u w:val="single"/>
        </w:rPr>
      </w:pPr>
      <w:r w:rsidRPr="002D50DA">
        <w:rPr>
          <w:sz w:val="23"/>
          <w:szCs w:val="23"/>
          <w:u w:val="single"/>
        </w:rPr>
        <w:t>JOURNAL EDITING</w:t>
      </w:r>
    </w:p>
    <w:p w14:paraId="58B39B10" w14:textId="77777777" w:rsidR="002130E7" w:rsidRPr="004E2E1E" w:rsidRDefault="002130E7" w:rsidP="002130E7">
      <w:pPr>
        <w:rPr>
          <w:bCs/>
          <w:sz w:val="23"/>
          <w:szCs w:val="23"/>
        </w:rPr>
      </w:pPr>
      <w:r>
        <w:rPr>
          <w:bCs/>
          <w:sz w:val="23"/>
          <w:szCs w:val="23"/>
        </w:rPr>
        <w:t xml:space="preserve">Co-editor (w/ Rajani Sudan, SMU) </w:t>
      </w:r>
      <w:r>
        <w:rPr>
          <w:bCs/>
          <w:i/>
          <w:sz w:val="23"/>
          <w:szCs w:val="23"/>
        </w:rPr>
        <w:t>Configurations</w:t>
      </w:r>
      <w:r>
        <w:rPr>
          <w:bCs/>
          <w:sz w:val="23"/>
          <w:szCs w:val="23"/>
        </w:rPr>
        <w:t>;</w:t>
      </w:r>
      <w:r>
        <w:rPr>
          <w:bCs/>
          <w:sz w:val="23"/>
          <w:szCs w:val="23"/>
        </w:rPr>
        <w:tab/>
      </w:r>
      <w:r>
        <w:rPr>
          <w:bCs/>
          <w:sz w:val="23"/>
          <w:szCs w:val="23"/>
        </w:rPr>
        <w:tab/>
      </w:r>
      <w:r>
        <w:rPr>
          <w:bCs/>
          <w:i/>
          <w:sz w:val="23"/>
          <w:szCs w:val="23"/>
        </w:rPr>
        <w:tab/>
      </w:r>
      <w:r>
        <w:rPr>
          <w:bCs/>
          <w:i/>
          <w:sz w:val="23"/>
          <w:szCs w:val="23"/>
        </w:rPr>
        <w:tab/>
        <w:t xml:space="preserve">        </w:t>
      </w:r>
      <w:r>
        <w:rPr>
          <w:bCs/>
          <w:sz w:val="23"/>
          <w:szCs w:val="23"/>
        </w:rPr>
        <w:t>Jan. 2013-present</w:t>
      </w:r>
    </w:p>
    <w:p w14:paraId="7D5095EB" w14:textId="77777777" w:rsidR="002130E7" w:rsidRDefault="002130E7" w:rsidP="002130E7">
      <w:pPr>
        <w:numPr>
          <w:ilvl w:val="0"/>
          <w:numId w:val="30"/>
        </w:numPr>
        <w:tabs>
          <w:tab w:val="left" w:pos="-2160"/>
        </w:tabs>
        <w:rPr>
          <w:bCs/>
          <w:sz w:val="23"/>
          <w:szCs w:val="23"/>
        </w:rPr>
      </w:pPr>
      <w:r w:rsidRPr="00A846A4">
        <w:rPr>
          <w:bCs/>
          <w:sz w:val="23"/>
          <w:szCs w:val="23"/>
        </w:rPr>
        <w:t xml:space="preserve">Brought the </w:t>
      </w:r>
      <w:r>
        <w:rPr>
          <w:bCs/>
          <w:sz w:val="23"/>
          <w:szCs w:val="23"/>
        </w:rPr>
        <w:t xml:space="preserve">journal up to date; reaffirming its reputation as the premier journal of Lit/Sci </w:t>
      </w:r>
    </w:p>
    <w:p w14:paraId="179441CC" w14:textId="60F9B60B" w:rsidR="002130E7" w:rsidRDefault="002130E7" w:rsidP="002130E7">
      <w:pPr>
        <w:numPr>
          <w:ilvl w:val="0"/>
          <w:numId w:val="30"/>
        </w:numPr>
        <w:tabs>
          <w:tab w:val="left" w:pos="-2160"/>
        </w:tabs>
        <w:rPr>
          <w:bCs/>
          <w:sz w:val="23"/>
          <w:szCs w:val="23"/>
        </w:rPr>
      </w:pPr>
      <w:r>
        <w:rPr>
          <w:bCs/>
          <w:sz w:val="23"/>
          <w:szCs w:val="23"/>
        </w:rPr>
        <w:t xml:space="preserve">Published </w:t>
      </w:r>
      <w:r w:rsidR="00B85830">
        <w:rPr>
          <w:bCs/>
          <w:sz w:val="23"/>
          <w:szCs w:val="23"/>
        </w:rPr>
        <w:t>40</w:t>
      </w:r>
      <w:r>
        <w:rPr>
          <w:bCs/>
          <w:sz w:val="23"/>
          <w:szCs w:val="23"/>
        </w:rPr>
        <w:t xml:space="preserve"> issues between Jan 2013- </w:t>
      </w:r>
      <w:r w:rsidR="00323ABD">
        <w:rPr>
          <w:bCs/>
          <w:sz w:val="23"/>
          <w:szCs w:val="23"/>
        </w:rPr>
        <w:t>M</w:t>
      </w:r>
      <w:r w:rsidR="00B85830">
        <w:rPr>
          <w:bCs/>
          <w:sz w:val="23"/>
          <w:szCs w:val="23"/>
        </w:rPr>
        <w:t>ay</w:t>
      </w:r>
      <w:r w:rsidR="00CF30AC">
        <w:rPr>
          <w:bCs/>
          <w:sz w:val="23"/>
          <w:szCs w:val="23"/>
        </w:rPr>
        <w:t xml:space="preserve"> </w:t>
      </w:r>
      <w:r>
        <w:rPr>
          <w:bCs/>
          <w:sz w:val="23"/>
          <w:szCs w:val="23"/>
        </w:rPr>
        <w:t>20</w:t>
      </w:r>
      <w:r w:rsidR="003C6773">
        <w:rPr>
          <w:bCs/>
          <w:sz w:val="23"/>
          <w:szCs w:val="23"/>
        </w:rPr>
        <w:t>2</w:t>
      </w:r>
      <w:r w:rsidR="00B85830">
        <w:rPr>
          <w:bCs/>
          <w:sz w:val="23"/>
          <w:szCs w:val="23"/>
        </w:rPr>
        <w:t>2</w:t>
      </w:r>
      <w:r>
        <w:rPr>
          <w:bCs/>
          <w:sz w:val="23"/>
          <w:szCs w:val="23"/>
        </w:rPr>
        <w:t xml:space="preserve"> </w:t>
      </w:r>
    </w:p>
    <w:p w14:paraId="2DACF877" w14:textId="77777777" w:rsidR="002130E7" w:rsidRDefault="002130E7" w:rsidP="002130E7">
      <w:pPr>
        <w:numPr>
          <w:ilvl w:val="0"/>
          <w:numId w:val="30"/>
        </w:numPr>
        <w:tabs>
          <w:tab w:val="left" w:pos="-2160"/>
        </w:tabs>
        <w:rPr>
          <w:bCs/>
          <w:sz w:val="23"/>
          <w:szCs w:val="23"/>
        </w:rPr>
      </w:pPr>
      <w:r>
        <w:rPr>
          <w:bCs/>
          <w:sz w:val="23"/>
          <w:szCs w:val="23"/>
        </w:rPr>
        <w:t>Increased no. of issues produced per volume from 3 to 4 beginning in 2016 (vol. 24)</w:t>
      </w:r>
    </w:p>
    <w:p w14:paraId="5FC4C066" w14:textId="77777777" w:rsidR="002130E7" w:rsidRDefault="002130E7" w:rsidP="002130E7">
      <w:pPr>
        <w:numPr>
          <w:ilvl w:val="0"/>
          <w:numId w:val="30"/>
        </w:numPr>
        <w:tabs>
          <w:tab w:val="left" w:pos="-2160"/>
        </w:tabs>
        <w:rPr>
          <w:bCs/>
          <w:sz w:val="23"/>
          <w:szCs w:val="23"/>
        </w:rPr>
      </w:pPr>
      <w:r>
        <w:rPr>
          <w:bCs/>
          <w:sz w:val="23"/>
          <w:szCs w:val="23"/>
        </w:rPr>
        <w:t>Redesigned journal, updated social media presence, updated Advisory Board</w:t>
      </w:r>
    </w:p>
    <w:p w14:paraId="1A15FAB9" w14:textId="77777777" w:rsidR="002130E7" w:rsidRPr="00523468" w:rsidRDefault="002130E7" w:rsidP="002130E7">
      <w:pPr>
        <w:numPr>
          <w:ilvl w:val="0"/>
          <w:numId w:val="30"/>
        </w:numPr>
        <w:tabs>
          <w:tab w:val="left" w:pos="-2160"/>
        </w:tabs>
        <w:rPr>
          <w:bCs/>
          <w:sz w:val="23"/>
          <w:szCs w:val="23"/>
        </w:rPr>
      </w:pPr>
      <w:r>
        <w:rPr>
          <w:bCs/>
          <w:sz w:val="23"/>
          <w:szCs w:val="23"/>
        </w:rPr>
        <w:t>Re-appointed for another five-year term (2018-2022)</w:t>
      </w:r>
    </w:p>
    <w:p w14:paraId="584053BD" w14:textId="77777777" w:rsidR="00EF64F1" w:rsidRDefault="00EF64F1" w:rsidP="002130E7">
      <w:pPr>
        <w:rPr>
          <w:b/>
          <w:i/>
        </w:rPr>
      </w:pPr>
    </w:p>
    <w:tbl>
      <w:tblPr>
        <w:tblW w:w="10350" w:type="dxa"/>
        <w:tblInd w:w="-72" w:type="dxa"/>
        <w:tblLook w:val="04A0" w:firstRow="1" w:lastRow="0" w:firstColumn="1" w:lastColumn="0" w:noHBand="0" w:noVBand="1"/>
      </w:tblPr>
      <w:tblGrid>
        <w:gridCol w:w="10350"/>
      </w:tblGrid>
      <w:tr w:rsidR="00A23958" w:rsidRPr="002D50DA" w14:paraId="3FCBE48E" w14:textId="77777777" w:rsidTr="00E82F3C">
        <w:tc>
          <w:tcPr>
            <w:tcW w:w="10350" w:type="dxa"/>
          </w:tcPr>
          <w:p w14:paraId="36D94CE8" w14:textId="77777777" w:rsidR="00A23958" w:rsidRPr="00E82F3C" w:rsidRDefault="00A23958" w:rsidP="006647BE">
            <w:pPr>
              <w:rPr>
                <w:sz w:val="23"/>
                <w:szCs w:val="23"/>
                <w:u w:val="single"/>
              </w:rPr>
            </w:pPr>
            <w:r w:rsidRPr="00577859">
              <w:rPr>
                <w:sz w:val="23"/>
                <w:szCs w:val="23"/>
                <w:u w:val="single"/>
              </w:rPr>
              <w:t>REVIEWER</w:t>
            </w:r>
          </w:p>
          <w:p w14:paraId="4968328D" w14:textId="77777777" w:rsidR="002739E0" w:rsidRDefault="002739E0" w:rsidP="00A23958">
            <w:pPr>
              <w:rPr>
                <w:b/>
                <w:sz w:val="23"/>
                <w:szCs w:val="23"/>
              </w:rPr>
            </w:pPr>
          </w:p>
          <w:p w14:paraId="61EC4B41" w14:textId="047F3510" w:rsidR="00A23958" w:rsidRPr="0097185F" w:rsidRDefault="00A23958" w:rsidP="006647BE">
            <w:pPr>
              <w:rPr>
                <w:sz w:val="23"/>
                <w:szCs w:val="23"/>
              </w:rPr>
            </w:pPr>
            <w:r w:rsidRPr="00E82F3C">
              <w:rPr>
                <w:b/>
                <w:sz w:val="23"/>
                <w:szCs w:val="23"/>
              </w:rPr>
              <w:t>Journals</w:t>
            </w:r>
            <w:r w:rsidR="00EF64F1">
              <w:rPr>
                <w:b/>
                <w:sz w:val="23"/>
                <w:szCs w:val="23"/>
              </w:rPr>
              <w:t xml:space="preserve">: </w:t>
            </w:r>
            <w:r w:rsidR="00EF64F1">
              <w:rPr>
                <w:i/>
                <w:sz w:val="23"/>
                <w:szCs w:val="23"/>
              </w:rPr>
              <w:t>ST&amp;HV</w:t>
            </w:r>
            <w:r>
              <w:rPr>
                <w:i/>
                <w:sz w:val="23"/>
                <w:szCs w:val="23"/>
              </w:rPr>
              <w:t xml:space="preserve">, </w:t>
            </w:r>
            <w:r w:rsidRPr="00577859">
              <w:rPr>
                <w:i/>
                <w:sz w:val="23"/>
                <w:szCs w:val="23"/>
              </w:rPr>
              <w:t>Social Studies of Science</w:t>
            </w:r>
            <w:r>
              <w:rPr>
                <w:i/>
                <w:sz w:val="23"/>
                <w:szCs w:val="23"/>
              </w:rPr>
              <w:t xml:space="preserve">, </w:t>
            </w:r>
            <w:proofErr w:type="spellStart"/>
            <w:r w:rsidRPr="00577859">
              <w:rPr>
                <w:i/>
                <w:sz w:val="23"/>
                <w:szCs w:val="23"/>
              </w:rPr>
              <w:t>Neuroethics</w:t>
            </w:r>
            <w:proofErr w:type="spellEnd"/>
            <w:r>
              <w:rPr>
                <w:i/>
                <w:sz w:val="23"/>
                <w:szCs w:val="23"/>
              </w:rPr>
              <w:t xml:space="preserve">, </w:t>
            </w:r>
            <w:r w:rsidRPr="00577859">
              <w:rPr>
                <w:i/>
                <w:sz w:val="23"/>
                <w:szCs w:val="23"/>
              </w:rPr>
              <w:t>Surveillance Studies</w:t>
            </w:r>
            <w:r>
              <w:rPr>
                <w:i/>
                <w:sz w:val="23"/>
                <w:szCs w:val="23"/>
              </w:rPr>
              <w:t xml:space="preserve">, </w:t>
            </w:r>
            <w:proofErr w:type="gramStart"/>
            <w:r w:rsidRPr="00577859">
              <w:rPr>
                <w:i/>
                <w:sz w:val="23"/>
                <w:szCs w:val="23"/>
              </w:rPr>
              <w:t>Body</w:t>
            </w:r>
            <w:proofErr w:type="gramEnd"/>
            <w:r w:rsidRPr="00577859">
              <w:rPr>
                <w:i/>
                <w:sz w:val="23"/>
                <w:szCs w:val="23"/>
              </w:rPr>
              <w:t xml:space="preserve"> and Society</w:t>
            </w:r>
            <w:r>
              <w:rPr>
                <w:i/>
                <w:sz w:val="23"/>
                <w:szCs w:val="23"/>
              </w:rPr>
              <w:t xml:space="preserve">, </w:t>
            </w:r>
            <w:proofErr w:type="spellStart"/>
            <w:r w:rsidRPr="00577859">
              <w:rPr>
                <w:i/>
                <w:sz w:val="23"/>
                <w:szCs w:val="23"/>
              </w:rPr>
              <w:t>Biosocieties</w:t>
            </w:r>
            <w:proofErr w:type="spellEnd"/>
            <w:r>
              <w:rPr>
                <w:i/>
                <w:sz w:val="23"/>
                <w:szCs w:val="23"/>
              </w:rPr>
              <w:t xml:space="preserve">, </w:t>
            </w:r>
            <w:r w:rsidRPr="00577859">
              <w:rPr>
                <w:i/>
                <w:sz w:val="23"/>
                <w:szCs w:val="23"/>
              </w:rPr>
              <w:t>Frontiers in Human Neuroscience</w:t>
            </w:r>
            <w:r>
              <w:rPr>
                <w:i/>
                <w:sz w:val="23"/>
                <w:szCs w:val="23"/>
              </w:rPr>
              <w:t xml:space="preserve">, </w:t>
            </w:r>
            <w:r w:rsidRPr="00577859">
              <w:rPr>
                <w:i/>
                <w:sz w:val="23"/>
                <w:szCs w:val="23"/>
              </w:rPr>
              <w:t>Journal of Forensic and Legal Medicine</w:t>
            </w:r>
            <w:r>
              <w:rPr>
                <w:i/>
                <w:sz w:val="23"/>
                <w:szCs w:val="23"/>
              </w:rPr>
              <w:t xml:space="preserve">, </w:t>
            </w:r>
            <w:r w:rsidRPr="00577859">
              <w:rPr>
                <w:i/>
                <w:sz w:val="23"/>
                <w:szCs w:val="23"/>
              </w:rPr>
              <w:t>AJOB Neuroscience</w:t>
            </w:r>
            <w:r>
              <w:rPr>
                <w:i/>
                <w:sz w:val="23"/>
                <w:szCs w:val="23"/>
              </w:rPr>
              <w:t xml:space="preserve">, </w:t>
            </w:r>
            <w:r w:rsidRPr="00577859">
              <w:rPr>
                <w:i/>
                <w:sz w:val="23"/>
                <w:szCs w:val="23"/>
              </w:rPr>
              <w:t>Theoretical Criminology</w:t>
            </w:r>
            <w:r>
              <w:rPr>
                <w:i/>
                <w:sz w:val="23"/>
                <w:szCs w:val="23"/>
              </w:rPr>
              <w:t xml:space="preserve">, </w:t>
            </w:r>
            <w:r w:rsidRPr="00577859">
              <w:rPr>
                <w:i/>
                <w:sz w:val="23"/>
                <w:szCs w:val="23"/>
              </w:rPr>
              <w:t>Resilience</w:t>
            </w:r>
            <w:r>
              <w:rPr>
                <w:i/>
                <w:sz w:val="23"/>
                <w:szCs w:val="23"/>
              </w:rPr>
              <w:t xml:space="preserve">, </w:t>
            </w:r>
            <w:r w:rsidRPr="00577859">
              <w:rPr>
                <w:i/>
                <w:sz w:val="23"/>
                <w:szCs w:val="23"/>
              </w:rPr>
              <w:t>Future</w:t>
            </w:r>
            <w:r>
              <w:rPr>
                <w:i/>
                <w:sz w:val="23"/>
                <w:szCs w:val="23"/>
              </w:rPr>
              <w:t xml:space="preserve">s, </w:t>
            </w:r>
            <w:r w:rsidRPr="00577859">
              <w:rPr>
                <w:i/>
                <w:sz w:val="23"/>
                <w:szCs w:val="23"/>
              </w:rPr>
              <w:t>History of the Human Science</w:t>
            </w:r>
            <w:r>
              <w:rPr>
                <w:i/>
                <w:sz w:val="23"/>
                <w:szCs w:val="23"/>
              </w:rPr>
              <w:t>s, Adv</w:t>
            </w:r>
            <w:r w:rsidR="00EF64F1">
              <w:rPr>
                <w:i/>
                <w:sz w:val="23"/>
                <w:szCs w:val="23"/>
              </w:rPr>
              <w:t>.</w:t>
            </w:r>
            <w:r>
              <w:rPr>
                <w:i/>
                <w:sz w:val="23"/>
                <w:szCs w:val="23"/>
              </w:rPr>
              <w:t xml:space="preserve"> in the History of Rhetoric</w:t>
            </w:r>
          </w:p>
          <w:p w14:paraId="410FF1BA" w14:textId="77777777" w:rsidR="00EF64F1" w:rsidRDefault="00EF64F1" w:rsidP="006647BE">
            <w:pPr>
              <w:rPr>
                <w:i/>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5062"/>
            </w:tblGrid>
            <w:tr w:rsidR="00EF64F1" w14:paraId="65047E7B" w14:textId="77777777" w:rsidTr="00EF64F1">
              <w:tc>
                <w:tcPr>
                  <w:tcW w:w="5062" w:type="dxa"/>
                </w:tcPr>
                <w:p w14:paraId="1BB942BE" w14:textId="2AEBA33C" w:rsidR="00EF64F1" w:rsidRPr="00E82F3C" w:rsidRDefault="00EF64F1" w:rsidP="00EF64F1">
                  <w:pPr>
                    <w:rPr>
                      <w:sz w:val="23"/>
                      <w:szCs w:val="23"/>
                    </w:rPr>
                  </w:pPr>
                  <w:r w:rsidRPr="00E82F3C">
                    <w:rPr>
                      <w:b/>
                      <w:sz w:val="23"/>
                      <w:szCs w:val="23"/>
                    </w:rPr>
                    <w:t>Academic Presses</w:t>
                  </w:r>
                  <w:r>
                    <w:rPr>
                      <w:sz w:val="23"/>
                      <w:szCs w:val="23"/>
                    </w:rPr>
                    <w:t xml:space="preserve"> (book </w:t>
                  </w:r>
                  <w:proofErr w:type="spellStart"/>
                  <w:r>
                    <w:rPr>
                      <w:sz w:val="23"/>
                      <w:szCs w:val="23"/>
                    </w:rPr>
                    <w:t>m</w:t>
                  </w:r>
                  <w:r w:rsidR="0097185F">
                    <w:rPr>
                      <w:sz w:val="23"/>
                      <w:szCs w:val="23"/>
                    </w:rPr>
                    <w:t>s</w:t>
                  </w:r>
                  <w:r>
                    <w:rPr>
                      <w:sz w:val="23"/>
                      <w:szCs w:val="23"/>
                    </w:rPr>
                    <w:t>s</w:t>
                  </w:r>
                  <w:proofErr w:type="spellEnd"/>
                  <w:r>
                    <w:rPr>
                      <w:sz w:val="23"/>
                      <w:szCs w:val="23"/>
                    </w:rPr>
                    <w:t xml:space="preserve"> and prospectuses)</w:t>
                  </w:r>
                </w:p>
                <w:p w14:paraId="2D422228" w14:textId="77777777" w:rsidR="00EF64F1" w:rsidRPr="00B62649" w:rsidRDefault="00EF64F1" w:rsidP="00EF64F1">
                  <w:pPr>
                    <w:rPr>
                      <w:sz w:val="23"/>
                      <w:szCs w:val="23"/>
                    </w:rPr>
                  </w:pPr>
                  <w:r w:rsidRPr="00B62649">
                    <w:rPr>
                      <w:sz w:val="23"/>
                      <w:szCs w:val="23"/>
                    </w:rPr>
                    <w:t>Pearson</w:t>
                  </w:r>
                </w:p>
                <w:p w14:paraId="5D2515AC" w14:textId="77777777" w:rsidR="00EF64F1" w:rsidRPr="00B62649" w:rsidRDefault="00EF64F1" w:rsidP="00EF64F1">
                  <w:pPr>
                    <w:rPr>
                      <w:sz w:val="23"/>
                      <w:szCs w:val="23"/>
                    </w:rPr>
                  </w:pPr>
                  <w:r w:rsidRPr="00B62649">
                    <w:rPr>
                      <w:sz w:val="23"/>
                      <w:szCs w:val="23"/>
                    </w:rPr>
                    <w:t>Oxford University Press</w:t>
                  </w:r>
                </w:p>
                <w:p w14:paraId="72BD49B6" w14:textId="77777777" w:rsidR="00EF64F1" w:rsidRPr="00B62649" w:rsidRDefault="00EF64F1" w:rsidP="00EF64F1">
                  <w:pPr>
                    <w:rPr>
                      <w:sz w:val="23"/>
                      <w:szCs w:val="23"/>
                    </w:rPr>
                  </w:pPr>
                  <w:r w:rsidRPr="00B62649">
                    <w:rPr>
                      <w:sz w:val="23"/>
                      <w:szCs w:val="23"/>
                    </w:rPr>
                    <w:t>Johns Hopkins University Press</w:t>
                  </w:r>
                </w:p>
                <w:p w14:paraId="62C1D057" w14:textId="77777777" w:rsidR="00EF64F1" w:rsidRDefault="00EF64F1" w:rsidP="00EF64F1">
                  <w:pPr>
                    <w:rPr>
                      <w:sz w:val="23"/>
                      <w:szCs w:val="23"/>
                    </w:rPr>
                  </w:pPr>
                  <w:r w:rsidRPr="00B62649">
                    <w:rPr>
                      <w:sz w:val="23"/>
                      <w:szCs w:val="23"/>
                    </w:rPr>
                    <w:t>UMass Press</w:t>
                  </w:r>
                </w:p>
                <w:p w14:paraId="406271F2" w14:textId="77777777" w:rsidR="00EF64F1" w:rsidRDefault="00EF64F1" w:rsidP="00EF64F1">
                  <w:pPr>
                    <w:rPr>
                      <w:sz w:val="23"/>
                      <w:szCs w:val="23"/>
                    </w:rPr>
                  </w:pPr>
                  <w:r>
                    <w:rPr>
                      <w:sz w:val="23"/>
                      <w:szCs w:val="23"/>
                    </w:rPr>
                    <w:t>SUNY Press</w:t>
                  </w:r>
                </w:p>
                <w:p w14:paraId="1BBA30AD" w14:textId="77777777" w:rsidR="00EF64F1" w:rsidRDefault="00EF64F1" w:rsidP="00EF64F1">
                  <w:pPr>
                    <w:rPr>
                      <w:sz w:val="23"/>
                      <w:szCs w:val="23"/>
                    </w:rPr>
                  </w:pPr>
                  <w:r>
                    <w:rPr>
                      <w:sz w:val="23"/>
                      <w:szCs w:val="23"/>
                    </w:rPr>
                    <w:t>University of Chicago Press</w:t>
                  </w:r>
                </w:p>
                <w:p w14:paraId="50EA1591" w14:textId="77777777" w:rsidR="00EF64F1" w:rsidRDefault="00EF64F1" w:rsidP="006647BE">
                  <w:pPr>
                    <w:rPr>
                      <w:i/>
                      <w:sz w:val="23"/>
                      <w:szCs w:val="23"/>
                    </w:rPr>
                  </w:pPr>
                </w:p>
              </w:tc>
              <w:tc>
                <w:tcPr>
                  <w:tcW w:w="5062" w:type="dxa"/>
                </w:tcPr>
                <w:p w14:paraId="3F4A48C6" w14:textId="77777777" w:rsidR="00EF64F1" w:rsidRDefault="00EF64F1" w:rsidP="006647BE">
                  <w:pPr>
                    <w:rPr>
                      <w:b/>
                      <w:sz w:val="23"/>
                      <w:szCs w:val="23"/>
                    </w:rPr>
                  </w:pPr>
                  <w:r w:rsidRPr="00EF64F1">
                    <w:rPr>
                      <w:b/>
                      <w:sz w:val="23"/>
                      <w:szCs w:val="23"/>
                    </w:rPr>
                    <w:t>Governmental Agencies, Educational Institutions</w:t>
                  </w:r>
                </w:p>
                <w:p w14:paraId="1FD69964" w14:textId="77777777" w:rsidR="00EF64F1" w:rsidRDefault="00EF64F1" w:rsidP="00EF64F1">
                  <w:pPr>
                    <w:tabs>
                      <w:tab w:val="left" w:pos="-2160"/>
                    </w:tabs>
                    <w:ind w:right="-360"/>
                  </w:pPr>
                  <w:r>
                    <w:t>University of Buffalo</w:t>
                  </w:r>
                </w:p>
                <w:p w14:paraId="06C7536B" w14:textId="77777777" w:rsidR="00EF64F1" w:rsidRDefault="00EF64F1" w:rsidP="00EF64F1">
                  <w:pPr>
                    <w:tabs>
                      <w:tab w:val="left" w:pos="-2160"/>
                    </w:tabs>
                    <w:ind w:right="-360"/>
                  </w:pPr>
                  <w:r>
                    <w:t>Wayne State</w:t>
                  </w:r>
                </w:p>
                <w:p w14:paraId="27D7EB4B" w14:textId="77777777" w:rsidR="00EF64F1" w:rsidRDefault="00EF64F1" w:rsidP="00EF64F1">
                  <w:pPr>
                    <w:tabs>
                      <w:tab w:val="left" w:pos="-2160"/>
                    </w:tabs>
                    <w:ind w:right="-360"/>
                  </w:pPr>
                  <w:r>
                    <w:t>University of Birmingham</w:t>
                  </w:r>
                </w:p>
                <w:p w14:paraId="216A514C" w14:textId="77777777" w:rsidR="00EF64F1" w:rsidRDefault="00EF64F1" w:rsidP="00EF64F1">
                  <w:pPr>
                    <w:tabs>
                      <w:tab w:val="left" w:pos="-2160"/>
                    </w:tabs>
                    <w:ind w:right="-360"/>
                  </w:pPr>
                  <w:r w:rsidRPr="002130E7">
                    <w:t>University of Texas at Dallas</w:t>
                  </w:r>
                </w:p>
                <w:p w14:paraId="06BD9B2B" w14:textId="77777777" w:rsidR="00EF64F1" w:rsidRPr="00FE13D7" w:rsidRDefault="00EF64F1" w:rsidP="00EF64F1">
                  <w:pPr>
                    <w:tabs>
                      <w:tab w:val="left" w:pos="-2160"/>
                    </w:tabs>
                    <w:ind w:right="-360"/>
                  </w:pPr>
                  <w:r>
                    <w:t>National Science Foundation</w:t>
                  </w:r>
                  <w:r>
                    <w:tab/>
                  </w:r>
                </w:p>
                <w:p w14:paraId="2C8EFCA6" w14:textId="77777777" w:rsidR="0097185F" w:rsidRDefault="00EF64F1" w:rsidP="0097185F">
                  <w:pPr>
                    <w:tabs>
                      <w:tab w:val="left" w:pos="-2160"/>
                    </w:tabs>
                    <w:ind w:right="-360"/>
                  </w:pPr>
                  <w:r>
                    <w:t xml:space="preserve">The </w:t>
                  </w:r>
                  <w:proofErr w:type="spellStart"/>
                  <w:r>
                    <w:t>Leverhulm</w:t>
                  </w:r>
                  <w:proofErr w:type="spellEnd"/>
                  <w:r>
                    <w:t xml:space="preserve"> Trust (UK)</w:t>
                  </w:r>
                  <w:r>
                    <w:tab/>
                  </w:r>
                  <w:r>
                    <w:tab/>
                    <w:t xml:space="preserve"> </w:t>
                  </w:r>
                  <w:r>
                    <w:tab/>
                    <w:t xml:space="preserve"> </w:t>
                  </w:r>
                </w:p>
                <w:p w14:paraId="3246E679" w14:textId="76080404" w:rsidR="00EF64F1" w:rsidRPr="0097185F" w:rsidRDefault="00EF64F1" w:rsidP="0097185F">
                  <w:pPr>
                    <w:tabs>
                      <w:tab w:val="left" w:pos="-2160"/>
                    </w:tabs>
                    <w:ind w:right="-360"/>
                  </w:pPr>
                  <w:r w:rsidRPr="00FE13D7">
                    <w:t xml:space="preserve">University of Missouri </w:t>
                  </w:r>
                  <w:r>
                    <w:t>Research Board</w:t>
                  </w:r>
                </w:p>
              </w:tc>
            </w:tr>
          </w:tbl>
          <w:p w14:paraId="78751C4E" w14:textId="77777777" w:rsidR="00EF64F1" w:rsidRPr="00577859" w:rsidRDefault="00EF64F1" w:rsidP="006647BE">
            <w:pPr>
              <w:rPr>
                <w:i/>
                <w:sz w:val="23"/>
                <w:szCs w:val="23"/>
              </w:rPr>
            </w:pPr>
          </w:p>
        </w:tc>
      </w:tr>
    </w:tbl>
    <w:p w14:paraId="62D81E7D" w14:textId="77777777" w:rsidR="00852CF9" w:rsidRPr="009B5773" w:rsidRDefault="00852CF9" w:rsidP="00852CF9">
      <w:pPr>
        <w:tabs>
          <w:tab w:val="left" w:pos="-2160"/>
        </w:tabs>
        <w:rPr>
          <w:u w:val="single"/>
        </w:rPr>
      </w:pPr>
      <w:r w:rsidRPr="009B5773">
        <w:rPr>
          <w:u w:val="single"/>
        </w:rPr>
        <w:lastRenderedPageBreak/>
        <w:t>EVENT PLANNING / COORDINATION</w:t>
      </w:r>
    </w:p>
    <w:p w14:paraId="18168811" w14:textId="77777777" w:rsidR="00852CF9" w:rsidRPr="00F64B7E" w:rsidRDefault="00FB4ADE" w:rsidP="00852CF9">
      <w:pPr>
        <w:numPr>
          <w:ilvl w:val="0"/>
          <w:numId w:val="29"/>
        </w:numPr>
        <w:tabs>
          <w:tab w:val="left" w:pos="-2160"/>
        </w:tabs>
        <w:rPr>
          <w:sz w:val="23"/>
          <w:szCs w:val="23"/>
        </w:rPr>
      </w:pPr>
      <w:r w:rsidRPr="00F64B7E">
        <w:rPr>
          <w:sz w:val="23"/>
          <w:szCs w:val="23"/>
        </w:rPr>
        <w:t>“</w:t>
      </w:r>
      <w:r w:rsidR="00E20147" w:rsidRPr="00F64B7E">
        <w:rPr>
          <w:sz w:val="23"/>
          <w:szCs w:val="23"/>
        </w:rPr>
        <w:t>Speculative Futures</w:t>
      </w:r>
      <w:r w:rsidRPr="00F64B7E">
        <w:rPr>
          <w:sz w:val="23"/>
          <w:szCs w:val="23"/>
        </w:rPr>
        <w:t>”</w:t>
      </w:r>
      <w:r w:rsidR="00156415" w:rsidRPr="00F64B7E">
        <w:rPr>
          <w:sz w:val="23"/>
          <w:szCs w:val="23"/>
        </w:rPr>
        <w:t xml:space="preserve"> IPRH Event</w:t>
      </w:r>
      <w:r w:rsidR="00E20147" w:rsidRPr="00F64B7E">
        <w:rPr>
          <w:sz w:val="23"/>
          <w:szCs w:val="23"/>
        </w:rPr>
        <w:t xml:space="preserve"> Nov 3-4</w:t>
      </w:r>
      <w:r w:rsidR="00E20147" w:rsidRPr="00F64B7E">
        <w:rPr>
          <w:sz w:val="23"/>
          <w:szCs w:val="23"/>
          <w:vertAlign w:val="superscript"/>
        </w:rPr>
        <w:t>th</w:t>
      </w:r>
      <w:r w:rsidR="00E20147" w:rsidRPr="00F64B7E">
        <w:rPr>
          <w:sz w:val="23"/>
          <w:szCs w:val="23"/>
        </w:rPr>
        <w:t>, 2018</w:t>
      </w:r>
      <w:r w:rsidRPr="00F64B7E">
        <w:rPr>
          <w:sz w:val="23"/>
          <w:szCs w:val="23"/>
        </w:rPr>
        <w:t>; co-p</w:t>
      </w:r>
      <w:r w:rsidR="00156415" w:rsidRPr="00F64B7E">
        <w:rPr>
          <w:sz w:val="23"/>
          <w:szCs w:val="23"/>
        </w:rPr>
        <w:t>l</w:t>
      </w:r>
      <w:r w:rsidRPr="00F64B7E">
        <w:rPr>
          <w:sz w:val="23"/>
          <w:szCs w:val="23"/>
        </w:rPr>
        <w:t>anned with units from across campus, including the IPRH, Beckman Institute, and Electrical and Computer Engineering. I chaired the Program Subcommittee and students from my English 300 class developed Pecha Kucha presentations in collaboration with graduate students from science, medicine, and engineering for the “Imagining the Future” event on Nov 4</w:t>
      </w:r>
      <w:r w:rsidRPr="00F64B7E">
        <w:rPr>
          <w:sz w:val="23"/>
          <w:szCs w:val="23"/>
          <w:vertAlign w:val="superscript"/>
        </w:rPr>
        <w:t>th</w:t>
      </w:r>
      <w:r w:rsidRPr="00F64B7E">
        <w:rPr>
          <w:sz w:val="23"/>
          <w:szCs w:val="23"/>
        </w:rPr>
        <w:t xml:space="preserve"> in ECE.</w:t>
      </w:r>
    </w:p>
    <w:p w14:paraId="336EA1CF" w14:textId="77777777" w:rsidR="00852CF9" w:rsidRPr="00F64B7E" w:rsidRDefault="00852CF9" w:rsidP="00852CF9">
      <w:pPr>
        <w:pStyle w:val="ColorfulList-Accent11"/>
        <w:widowControl w:val="0"/>
        <w:numPr>
          <w:ilvl w:val="0"/>
          <w:numId w:val="28"/>
        </w:numPr>
        <w:autoSpaceDE w:val="0"/>
        <w:autoSpaceDN w:val="0"/>
        <w:adjustRightInd w:val="0"/>
        <w:ind w:left="360" w:right="-720"/>
        <w:rPr>
          <w:rFonts w:ascii="Times New Roman" w:hAnsi="Times New Roman"/>
          <w:kern w:val="1"/>
          <w:sz w:val="23"/>
          <w:szCs w:val="23"/>
        </w:rPr>
      </w:pPr>
      <w:r w:rsidRPr="00F64B7E">
        <w:rPr>
          <w:rFonts w:ascii="Times New Roman" w:hAnsi="Times New Roman"/>
          <w:kern w:val="1"/>
          <w:sz w:val="23"/>
          <w:szCs w:val="23"/>
        </w:rPr>
        <w:t xml:space="preserve">“Literature and Science: A Transatlantic Exchange” Symposium, April 21 + 22, 2016; co-planned with Will </w:t>
      </w:r>
      <w:proofErr w:type="spellStart"/>
      <w:r w:rsidRPr="00F64B7E">
        <w:rPr>
          <w:rFonts w:ascii="Times New Roman" w:hAnsi="Times New Roman"/>
          <w:kern w:val="1"/>
          <w:sz w:val="23"/>
          <w:szCs w:val="23"/>
        </w:rPr>
        <w:t>Tattersdill</w:t>
      </w:r>
      <w:proofErr w:type="spellEnd"/>
      <w:r w:rsidRPr="00F64B7E">
        <w:rPr>
          <w:rFonts w:ascii="Times New Roman" w:hAnsi="Times New Roman"/>
          <w:kern w:val="1"/>
          <w:sz w:val="23"/>
          <w:szCs w:val="23"/>
        </w:rPr>
        <w:t xml:space="preserve"> (U Birmingham, UK); hosted by the Center for Advanced Study, with co-sponsorship across campus and 7 faculty/grad round-table panelists. </w:t>
      </w:r>
    </w:p>
    <w:p w14:paraId="36424D6E" w14:textId="77777777" w:rsidR="00D06447" w:rsidRPr="00F64B7E" w:rsidRDefault="00852CF9" w:rsidP="00523468">
      <w:pPr>
        <w:pStyle w:val="ColorfulList-Accent11"/>
        <w:widowControl w:val="0"/>
        <w:numPr>
          <w:ilvl w:val="0"/>
          <w:numId w:val="28"/>
        </w:numPr>
        <w:autoSpaceDE w:val="0"/>
        <w:autoSpaceDN w:val="0"/>
        <w:adjustRightInd w:val="0"/>
        <w:ind w:left="360" w:right="-720"/>
        <w:rPr>
          <w:rFonts w:ascii="Times New Roman" w:hAnsi="Times New Roman"/>
          <w:kern w:val="1"/>
          <w:sz w:val="23"/>
          <w:szCs w:val="23"/>
        </w:rPr>
      </w:pPr>
      <w:r w:rsidRPr="00F64B7E">
        <w:rPr>
          <w:rFonts w:ascii="Times New Roman" w:hAnsi="Times New Roman"/>
          <w:kern w:val="1"/>
          <w:sz w:val="23"/>
          <w:szCs w:val="23"/>
        </w:rPr>
        <w:t xml:space="preserve">“Bodies of Evidence,” an Art of Identification Symposium, March 29, 2016. This event was supported by a grant from the Arts and Humanities Research Council, UK; hosted by the Center for Advanced Study; and involved the participation of eight international scholars and numerous </w:t>
      </w:r>
      <w:proofErr w:type="gramStart"/>
      <w:r w:rsidRPr="00F64B7E">
        <w:rPr>
          <w:rFonts w:ascii="Times New Roman" w:hAnsi="Times New Roman"/>
          <w:kern w:val="1"/>
          <w:sz w:val="23"/>
          <w:szCs w:val="23"/>
        </w:rPr>
        <w:t>faculty</w:t>
      </w:r>
      <w:proofErr w:type="gramEnd"/>
      <w:r w:rsidRPr="00F64B7E">
        <w:rPr>
          <w:rFonts w:ascii="Times New Roman" w:hAnsi="Times New Roman"/>
          <w:kern w:val="1"/>
          <w:sz w:val="23"/>
          <w:szCs w:val="23"/>
        </w:rPr>
        <w:t xml:space="preserve"> from around the IUC campus. </w:t>
      </w:r>
    </w:p>
    <w:p w14:paraId="28A13686" w14:textId="77777777" w:rsidR="008D4CE2" w:rsidRPr="00F64B7E" w:rsidRDefault="00D06447" w:rsidP="00E82F3C">
      <w:pPr>
        <w:pStyle w:val="ColorfulList-Accent11"/>
        <w:widowControl w:val="0"/>
        <w:numPr>
          <w:ilvl w:val="0"/>
          <w:numId w:val="28"/>
        </w:numPr>
        <w:autoSpaceDE w:val="0"/>
        <w:autoSpaceDN w:val="0"/>
        <w:adjustRightInd w:val="0"/>
        <w:ind w:left="360" w:right="-720"/>
        <w:rPr>
          <w:rFonts w:ascii="Times New Roman" w:hAnsi="Times New Roman"/>
          <w:kern w:val="1"/>
          <w:sz w:val="23"/>
          <w:szCs w:val="23"/>
        </w:rPr>
      </w:pPr>
      <w:r w:rsidRPr="00F64B7E">
        <w:rPr>
          <w:rFonts w:ascii="Times New Roman" w:hAnsi="Times New Roman"/>
          <w:sz w:val="23"/>
          <w:szCs w:val="23"/>
        </w:rPr>
        <w:t xml:space="preserve">Network for Neuro-Cultures INTERSECT Symposium, Feb 21-22, 2014 on the topic of “Neural Initiatives: </w:t>
      </w:r>
      <w:proofErr w:type="spellStart"/>
      <w:r w:rsidRPr="00F64B7E">
        <w:rPr>
          <w:rFonts w:ascii="Times New Roman" w:hAnsi="Times New Roman"/>
          <w:sz w:val="23"/>
          <w:szCs w:val="23"/>
        </w:rPr>
        <w:t>Neuropolitics</w:t>
      </w:r>
      <w:proofErr w:type="spellEnd"/>
      <w:r w:rsidRPr="00F64B7E">
        <w:rPr>
          <w:rFonts w:ascii="Times New Roman" w:hAnsi="Times New Roman"/>
          <w:sz w:val="23"/>
          <w:szCs w:val="23"/>
        </w:rPr>
        <w:t>, Technoscience, and the Dynamic Brain.” This event was hosted by the Beckman Institute and featured two invited speakers (Jenell Johnson and Steven Rose), along with numerous faculty and grad students from around the world as well as on campus.</w:t>
      </w:r>
    </w:p>
    <w:p w14:paraId="0E7DC042" w14:textId="77777777" w:rsidR="00E82F3C" w:rsidRDefault="00E82F3C" w:rsidP="00824D15">
      <w:pPr>
        <w:tabs>
          <w:tab w:val="left" w:pos="-2160"/>
        </w:tabs>
        <w:rPr>
          <w:bCs/>
          <w:sz w:val="23"/>
          <w:szCs w:val="23"/>
          <w:u w:val="single"/>
        </w:rPr>
      </w:pPr>
    </w:p>
    <w:p w14:paraId="09456BE9" w14:textId="4AEA2B01" w:rsidR="00A90C1E" w:rsidRPr="00E82F3C" w:rsidRDefault="007314AD" w:rsidP="00E82F3C">
      <w:pPr>
        <w:tabs>
          <w:tab w:val="left" w:pos="-2160"/>
        </w:tabs>
        <w:rPr>
          <w:bCs/>
          <w:i/>
          <w:sz w:val="22"/>
          <w:szCs w:val="22"/>
        </w:rPr>
      </w:pPr>
      <w:r>
        <w:rPr>
          <w:bCs/>
          <w:sz w:val="23"/>
          <w:szCs w:val="23"/>
          <w:u w:val="single"/>
        </w:rPr>
        <w:t>GRADUATE STUDENTS, DIRECT</w:t>
      </w:r>
      <w:r w:rsidR="00CC0B47">
        <w:rPr>
          <w:bCs/>
          <w:sz w:val="23"/>
          <w:szCs w:val="23"/>
          <w:u w:val="single"/>
        </w:rPr>
        <w:t>ED</w:t>
      </w:r>
      <w:r w:rsidR="00523430" w:rsidRPr="002D50DA">
        <w:rPr>
          <w:bCs/>
          <w:sz w:val="23"/>
          <w:szCs w:val="23"/>
        </w:rPr>
        <w:tab/>
      </w:r>
      <w:r w:rsidR="00523430" w:rsidRPr="002D50DA">
        <w:rPr>
          <w:bCs/>
          <w:sz w:val="23"/>
          <w:szCs w:val="23"/>
        </w:rPr>
        <w:tab/>
      </w:r>
      <w:r w:rsidR="00E2283E">
        <w:rPr>
          <w:bCs/>
          <w:sz w:val="23"/>
          <w:szCs w:val="23"/>
        </w:rPr>
        <w:tab/>
        <w:t xml:space="preserve">     </w:t>
      </w:r>
      <w:r w:rsidR="00E97DB1">
        <w:rPr>
          <w:bCs/>
          <w:sz w:val="23"/>
          <w:szCs w:val="23"/>
        </w:rPr>
        <w:t xml:space="preserve"> </w:t>
      </w:r>
      <w:r w:rsidR="00523430" w:rsidRPr="002D50DA">
        <w:rPr>
          <w:bCs/>
          <w:sz w:val="23"/>
          <w:szCs w:val="23"/>
        </w:rPr>
        <w:t>Status:</w:t>
      </w:r>
    </w:p>
    <w:tbl>
      <w:tblPr>
        <w:tblW w:w="10008" w:type="dxa"/>
        <w:tblLook w:val="04A0" w:firstRow="1" w:lastRow="0" w:firstColumn="1" w:lastColumn="0" w:noHBand="0" w:noVBand="1"/>
      </w:tblPr>
      <w:tblGrid>
        <w:gridCol w:w="3192"/>
        <w:gridCol w:w="2838"/>
        <w:gridCol w:w="3978"/>
      </w:tblGrid>
      <w:tr w:rsidR="00924167" w:rsidRPr="002D50DA" w14:paraId="523376EB" w14:textId="77777777" w:rsidTr="00E2283E">
        <w:trPr>
          <w:trHeight w:val="1818"/>
        </w:trPr>
        <w:tc>
          <w:tcPr>
            <w:tcW w:w="3192" w:type="dxa"/>
          </w:tcPr>
          <w:p w14:paraId="47498B82" w14:textId="77777777" w:rsidR="00AB0F0E" w:rsidRDefault="00AB0F0E" w:rsidP="00E33506">
            <w:pPr>
              <w:rPr>
                <w:sz w:val="23"/>
                <w:szCs w:val="23"/>
              </w:rPr>
            </w:pPr>
            <w:r>
              <w:rPr>
                <w:sz w:val="23"/>
                <w:szCs w:val="23"/>
              </w:rPr>
              <w:t>Brynn Adamson</w:t>
            </w:r>
          </w:p>
          <w:p w14:paraId="26913702" w14:textId="34717EBF" w:rsidR="0097180C" w:rsidRDefault="004E2E1E" w:rsidP="00E33506">
            <w:pPr>
              <w:rPr>
                <w:bCs/>
                <w:sz w:val="23"/>
                <w:szCs w:val="23"/>
              </w:rPr>
            </w:pPr>
            <w:proofErr w:type="spellStart"/>
            <w:r w:rsidRPr="002D50DA">
              <w:rPr>
                <w:sz w:val="23"/>
                <w:szCs w:val="23"/>
              </w:rPr>
              <w:t>Yoonso</w:t>
            </w:r>
            <w:proofErr w:type="spellEnd"/>
            <w:r w:rsidRPr="002D50DA">
              <w:rPr>
                <w:sz w:val="23"/>
                <w:szCs w:val="23"/>
              </w:rPr>
              <w:t> Choi </w:t>
            </w:r>
          </w:p>
          <w:p w14:paraId="266965C2" w14:textId="77777777" w:rsidR="0097180C" w:rsidRDefault="0097180C" w:rsidP="00E33506">
            <w:pPr>
              <w:rPr>
                <w:bCs/>
                <w:sz w:val="23"/>
                <w:szCs w:val="23"/>
              </w:rPr>
            </w:pPr>
            <w:r>
              <w:rPr>
                <w:bCs/>
                <w:sz w:val="23"/>
                <w:szCs w:val="23"/>
              </w:rPr>
              <w:t xml:space="preserve">Tessa Crosby </w:t>
            </w:r>
          </w:p>
          <w:p w14:paraId="39D81839" w14:textId="5CEA5FC8" w:rsidR="00CF30AC" w:rsidRDefault="00CF30AC" w:rsidP="00E33506">
            <w:pPr>
              <w:rPr>
                <w:bCs/>
                <w:sz w:val="23"/>
                <w:szCs w:val="23"/>
              </w:rPr>
            </w:pPr>
            <w:r>
              <w:rPr>
                <w:bCs/>
                <w:sz w:val="23"/>
                <w:szCs w:val="23"/>
              </w:rPr>
              <w:t xml:space="preserve">Kirsten </w:t>
            </w:r>
            <w:proofErr w:type="spellStart"/>
            <w:r>
              <w:rPr>
                <w:bCs/>
                <w:sz w:val="23"/>
                <w:szCs w:val="23"/>
              </w:rPr>
              <w:t>Dillender</w:t>
            </w:r>
            <w:proofErr w:type="spellEnd"/>
          </w:p>
          <w:p w14:paraId="78AF54B9" w14:textId="354040BD" w:rsidR="00266777" w:rsidRDefault="00924167" w:rsidP="00E33506">
            <w:pPr>
              <w:rPr>
                <w:bCs/>
                <w:sz w:val="23"/>
                <w:szCs w:val="23"/>
              </w:rPr>
            </w:pPr>
            <w:proofErr w:type="spellStart"/>
            <w:r w:rsidRPr="002D50DA">
              <w:rPr>
                <w:bCs/>
                <w:sz w:val="23"/>
                <w:szCs w:val="23"/>
              </w:rPr>
              <w:t>Grenita</w:t>
            </w:r>
            <w:proofErr w:type="spellEnd"/>
            <w:r w:rsidRPr="002D50DA">
              <w:rPr>
                <w:bCs/>
                <w:sz w:val="23"/>
                <w:szCs w:val="23"/>
              </w:rPr>
              <w:t xml:space="preserve"> Hall</w:t>
            </w:r>
          </w:p>
          <w:p w14:paraId="795226A1" w14:textId="77777777" w:rsidR="0057232A" w:rsidRDefault="0057232A" w:rsidP="00E33506">
            <w:pPr>
              <w:rPr>
                <w:bCs/>
                <w:sz w:val="23"/>
                <w:szCs w:val="23"/>
              </w:rPr>
            </w:pPr>
            <w:r>
              <w:rPr>
                <w:bCs/>
                <w:sz w:val="23"/>
                <w:szCs w:val="23"/>
              </w:rPr>
              <w:t xml:space="preserve">Lena Hann </w:t>
            </w:r>
          </w:p>
          <w:p w14:paraId="5FA0DE34" w14:textId="77777777" w:rsidR="002130E7" w:rsidRDefault="002130E7" w:rsidP="00E33506">
            <w:pPr>
              <w:rPr>
                <w:bCs/>
                <w:sz w:val="23"/>
                <w:szCs w:val="23"/>
              </w:rPr>
            </w:pPr>
            <w:r>
              <w:rPr>
                <w:bCs/>
                <w:sz w:val="23"/>
                <w:szCs w:val="23"/>
              </w:rPr>
              <w:t>Sam Hersh</w:t>
            </w:r>
          </w:p>
          <w:p w14:paraId="39796A80" w14:textId="77777777" w:rsidR="00266777" w:rsidRDefault="00266777" w:rsidP="00E33506">
            <w:pPr>
              <w:rPr>
                <w:bCs/>
                <w:sz w:val="23"/>
                <w:szCs w:val="23"/>
              </w:rPr>
            </w:pPr>
            <w:r>
              <w:rPr>
                <w:bCs/>
                <w:sz w:val="23"/>
                <w:szCs w:val="23"/>
              </w:rPr>
              <w:t>Brandon Jones</w:t>
            </w:r>
          </w:p>
          <w:p w14:paraId="01F782C6" w14:textId="77777777" w:rsidR="0057232A" w:rsidRDefault="0057232A" w:rsidP="00E33506">
            <w:pPr>
              <w:rPr>
                <w:bCs/>
                <w:sz w:val="23"/>
                <w:szCs w:val="23"/>
              </w:rPr>
            </w:pPr>
            <w:r>
              <w:rPr>
                <w:bCs/>
                <w:sz w:val="23"/>
                <w:szCs w:val="23"/>
              </w:rPr>
              <w:t>Anna Robb</w:t>
            </w:r>
          </w:p>
          <w:p w14:paraId="0F60AA58" w14:textId="77777777" w:rsidR="00AD0F89" w:rsidRDefault="004E2E1E" w:rsidP="00E33506">
            <w:pPr>
              <w:rPr>
                <w:bCs/>
                <w:sz w:val="23"/>
                <w:szCs w:val="23"/>
              </w:rPr>
            </w:pPr>
            <w:r>
              <w:rPr>
                <w:bCs/>
                <w:sz w:val="23"/>
                <w:szCs w:val="23"/>
              </w:rPr>
              <w:t>Elizabeth Ruder</w:t>
            </w:r>
          </w:p>
          <w:p w14:paraId="7AD0A6D7" w14:textId="2968B7C2" w:rsidR="00640F36" w:rsidRDefault="00640F36" w:rsidP="00E33506">
            <w:pPr>
              <w:rPr>
                <w:bCs/>
                <w:sz w:val="23"/>
                <w:szCs w:val="23"/>
              </w:rPr>
            </w:pPr>
            <w:r>
              <w:rPr>
                <w:bCs/>
                <w:sz w:val="23"/>
                <w:szCs w:val="23"/>
              </w:rPr>
              <w:t>Dana Smith</w:t>
            </w:r>
          </w:p>
          <w:p w14:paraId="0A739F3B" w14:textId="144D76BB" w:rsidR="004E2E1E" w:rsidRDefault="004E2E1E" w:rsidP="00E33506">
            <w:pPr>
              <w:rPr>
                <w:bCs/>
                <w:sz w:val="23"/>
                <w:szCs w:val="23"/>
              </w:rPr>
            </w:pPr>
            <w:r>
              <w:rPr>
                <w:bCs/>
                <w:sz w:val="23"/>
                <w:szCs w:val="23"/>
              </w:rPr>
              <w:t xml:space="preserve">Caitlin </w:t>
            </w:r>
            <w:proofErr w:type="spellStart"/>
            <w:r>
              <w:rPr>
                <w:bCs/>
                <w:sz w:val="23"/>
                <w:szCs w:val="23"/>
              </w:rPr>
              <w:t>Vitosky</w:t>
            </w:r>
            <w:proofErr w:type="spellEnd"/>
            <w:r>
              <w:rPr>
                <w:bCs/>
                <w:sz w:val="23"/>
                <w:szCs w:val="23"/>
              </w:rPr>
              <w:t>-Clarke</w:t>
            </w:r>
          </w:p>
          <w:p w14:paraId="10B059D3" w14:textId="5F34F86C" w:rsidR="005F2A48" w:rsidRDefault="00E97DB1" w:rsidP="00E33506">
            <w:pPr>
              <w:rPr>
                <w:bCs/>
                <w:sz w:val="23"/>
                <w:szCs w:val="23"/>
              </w:rPr>
            </w:pPr>
            <w:proofErr w:type="spellStart"/>
            <w:r>
              <w:rPr>
                <w:bCs/>
                <w:sz w:val="23"/>
                <w:szCs w:val="23"/>
              </w:rPr>
              <w:t>Peizhen</w:t>
            </w:r>
            <w:proofErr w:type="spellEnd"/>
            <w:r>
              <w:rPr>
                <w:bCs/>
                <w:sz w:val="23"/>
                <w:szCs w:val="23"/>
              </w:rPr>
              <w:t xml:space="preserve"> Wu</w:t>
            </w:r>
          </w:p>
          <w:p w14:paraId="5872C0C1" w14:textId="77777777" w:rsidR="00E82F3C" w:rsidRPr="002D50DA" w:rsidRDefault="00E82F3C" w:rsidP="00E33506">
            <w:pPr>
              <w:rPr>
                <w:bCs/>
                <w:sz w:val="23"/>
                <w:szCs w:val="23"/>
              </w:rPr>
            </w:pPr>
          </w:p>
        </w:tc>
        <w:tc>
          <w:tcPr>
            <w:tcW w:w="2838" w:type="dxa"/>
          </w:tcPr>
          <w:p w14:paraId="4559826E" w14:textId="77777777" w:rsidR="00AB0F0E" w:rsidRDefault="00AB0F0E" w:rsidP="00E33506">
            <w:pPr>
              <w:rPr>
                <w:bCs/>
                <w:sz w:val="23"/>
                <w:szCs w:val="23"/>
              </w:rPr>
            </w:pPr>
            <w:r>
              <w:rPr>
                <w:bCs/>
                <w:sz w:val="23"/>
                <w:szCs w:val="23"/>
              </w:rPr>
              <w:t>Ph.D. Kinesiology</w:t>
            </w:r>
          </w:p>
          <w:p w14:paraId="15ED9965" w14:textId="77777777" w:rsidR="004E2E1E" w:rsidRDefault="004E2E1E" w:rsidP="00E33506">
            <w:pPr>
              <w:rPr>
                <w:bCs/>
                <w:sz w:val="23"/>
                <w:szCs w:val="23"/>
              </w:rPr>
            </w:pPr>
            <w:r>
              <w:rPr>
                <w:bCs/>
                <w:sz w:val="23"/>
                <w:szCs w:val="23"/>
              </w:rPr>
              <w:t>Ph.D. Kinesiology</w:t>
            </w:r>
          </w:p>
          <w:p w14:paraId="18641B15" w14:textId="57F9E44A" w:rsidR="0097180C" w:rsidRDefault="0097180C" w:rsidP="00E33506">
            <w:pPr>
              <w:rPr>
                <w:bCs/>
                <w:sz w:val="23"/>
                <w:szCs w:val="23"/>
              </w:rPr>
            </w:pPr>
            <w:r>
              <w:rPr>
                <w:bCs/>
                <w:sz w:val="23"/>
                <w:szCs w:val="23"/>
              </w:rPr>
              <w:t>Ph.D. candidate, English</w:t>
            </w:r>
          </w:p>
          <w:p w14:paraId="57226C97" w14:textId="011832DE" w:rsidR="00CF30AC" w:rsidRDefault="00CF30AC" w:rsidP="00E33506">
            <w:pPr>
              <w:rPr>
                <w:bCs/>
                <w:sz w:val="23"/>
                <w:szCs w:val="23"/>
              </w:rPr>
            </w:pPr>
            <w:r>
              <w:rPr>
                <w:bCs/>
                <w:sz w:val="23"/>
                <w:szCs w:val="23"/>
              </w:rPr>
              <w:t>Ph.D. candidate, English</w:t>
            </w:r>
          </w:p>
          <w:p w14:paraId="5EACBFD6" w14:textId="77777777" w:rsidR="00924167" w:rsidRPr="002D50DA" w:rsidRDefault="00266777" w:rsidP="00E33506">
            <w:pPr>
              <w:rPr>
                <w:bCs/>
                <w:sz w:val="23"/>
                <w:szCs w:val="23"/>
              </w:rPr>
            </w:pPr>
            <w:r>
              <w:rPr>
                <w:bCs/>
                <w:sz w:val="23"/>
                <w:szCs w:val="23"/>
              </w:rPr>
              <w:t xml:space="preserve">Ph.D. </w:t>
            </w:r>
            <w:r w:rsidR="004E2E1E">
              <w:rPr>
                <w:bCs/>
                <w:sz w:val="23"/>
                <w:szCs w:val="23"/>
              </w:rPr>
              <w:t>Kinesiology</w:t>
            </w:r>
          </w:p>
          <w:p w14:paraId="04ADDF4C" w14:textId="77777777" w:rsidR="0057232A" w:rsidRDefault="004E2E1E" w:rsidP="00E33506">
            <w:pPr>
              <w:rPr>
                <w:bCs/>
                <w:sz w:val="23"/>
                <w:szCs w:val="23"/>
              </w:rPr>
            </w:pPr>
            <w:r>
              <w:rPr>
                <w:bCs/>
                <w:sz w:val="23"/>
                <w:szCs w:val="23"/>
              </w:rPr>
              <w:t>Ph.D.</w:t>
            </w:r>
            <w:r w:rsidR="0057232A">
              <w:rPr>
                <w:bCs/>
                <w:sz w:val="23"/>
                <w:szCs w:val="23"/>
              </w:rPr>
              <w:t xml:space="preserve"> Kinesiology </w:t>
            </w:r>
          </w:p>
          <w:p w14:paraId="1D5C15D1" w14:textId="77777777" w:rsidR="002130E7" w:rsidRDefault="002130E7" w:rsidP="00E33506">
            <w:pPr>
              <w:rPr>
                <w:bCs/>
                <w:sz w:val="23"/>
                <w:szCs w:val="23"/>
              </w:rPr>
            </w:pPr>
            <w:r>
              <w:rPr>
                <w:bCs/>
                <w:sz w:val="23"/>
                <w:szCs w:val="23"/>
              </w:rPr>
              <w:t>Ph.D. candidate English</w:t>
            </w:r>
          </w:p>
          <w:p w14:paraId="70BDB708" w14:textId="77777777" w:rsidR="00924167" w:rsidRDefault="00824D15" w:rsidP="00E33506">
            <w:pPr>
              <w:rPr>
                <w:bCs/>
                <w:sz w:val="23"/>
                <w:szCs w:val="23"/>
              </w:rPr>
            </w:pPr>
            <w:r>
              <w:rPr>
                <w:bCs/>
                <w:sz w:val="23"/>
                <w:szCs w:val="23"/>
              </w:rPr>
              <w:t xml:space="preserve">Ph.D. </w:t>
            </w:r>
            <w:r w:rsidR="00266777">
              <w:rPr>
                <w:bCs/>
                <w:sz w:val="23"/>
                <w:szCs w:val="23"/>
              </w:rPr>
              <w:t xml:space="preserve"> English</w:t>
            </w:r>
            <w:r w:rsidR="00924167" w:rsidRPr="002D50DA">
              <w:rPr>
                <w:bCs/>
                <w:sz w:val="23"/>
                <w:szCs w:val="23"/>
              </w:rPr>
              <w:t xml:space="preserve"> </w:t>
            </w:r>
          </w:p>
          <w:p w14:paraId="3923B261" w14:textId="77777777" w:rsidR="0057232A" w:rsidRDefault="0057232A" w:rsidP="0057232A">
            <w:pPr>
              <w:rPr>
                <w:bCs/>
                <w:sz w:val="23"/>
                <w:szCs w:val="23"/>
              </w:rPr>
            </w:pPr>
            <w:r>
              <w:rPr>
                <w:bCs/>
                <w:sz w:val="23"/>
                <w:szCs w:val="23"/>
              </w:rPr>
              <w:t>Ph.D. candidate, English</w:t>
            </w:r>
            <w:r w:rsidRPr="002D50DA">
              <w:rPr>
                <w:bCs/>
                <w:sz w:val="23"/>
                <w:szCs w:val="23"/>
              </w:rPr>
              <w:t xml:space="preserve"> </w:t>
            </w:r>
          </w:p>
          <w:p w14:paraId="297F1279" w14:textId="77777777" w:rsidR="00AD0F89" w:rsidRDefault="004E2E1E" w:rsidP="00E33506">
            <w:pPr>
              <w:rPr>
                <w:bCs/>
                <w:sz w:val="23"/>
                <w:szCs w:val="23"/>
              </w:rPr>
            </w:pPr>
            <w:r>
              <w:rPr>
                <w:bCs/>
                <w:sz w:val="23"/>
                <w:szCs w:val="23"/>
              </w:rPr>
              <w:t>M.S., Kinesiology</w:t>
            </w:r>
          </w:p>
          <w:p w14:paraId="046428CC" w14:textId="0D0D6758" w:rsidR="00640F36" w:rsidRDefault="00640F36" w:rsidP="00E33506">
            <w:pPr>
              <w:rPr>
                <w:bCs/>
                <w:sz w:val="23"/>
                <w:szCs w:val="23"/>
              </w:rPr>
            </w:pPr>
            <w:r>
              <w:rPr>
                <w:bCs/>
                <w:sz w:val="23"/>
                <w:szCs w:val="23"/>
              </w:rPr>
              <w:t>Ph.D. candidate English</w:t>
            </w:r>
          </w:p>
          <w:p w14:paraId="28196225" w14:textId="319D8E2D" w:rsidR="004E2E1E" w:rsidRDefault="004E2E1E" w:rsidP="00E33506">
            <w:pPr>
              <w:rPr>
                <w:bCs/>
                <w:sz w:val="23"/>
                <w:szCs w:val="23"/>
              </w:rPr>
            </w:pPr>
            <w:r>
              <w:rPr>
                <w:bCs/>
                <w:sz w:val="23"/>
                <w:szCs w:val="23"/>
              </w:rPr>
              <w:t>Ph.D. Kinesiology</w:t>
            </w:r>
          </w:p>
          <w:p w14:paraId="0AF480A1" w14:textId="2071B96C" w:rsidR="00E97DB1" w:rsidRPr="002D50DA" w:rsidRDefault="00E97DB1" w:rsidP="00E33506">
            <w:pPr>
              <w:rPr>
                <w:bCs/>
                <w:sz w:val="23"/>
                <w:szCs w:val="23"/>
              </w:rPr>
            </w:pPr>
            <w:r>
              <w:rPr>
                <w:bCs/>
                <w:sz w:val="23"/>
                <w:szCs w:val="23"/>
              </w:rPr>
              <w:t>Ph.D. candidate English</w:t>
            </w:r>
          </w:p>
        </w:tc>
        <w:tc>
          <w:tcPr>
            <w:tcW w:w="3978" w:type="dxa"/>
          </w:tcPr>
          <w:p w14:paraId="60F75DB4" w14:textId="7CFA8ED8" w:rsidR="00AB0F0E" w:rsidRPr="00523468" w:rsidRDefault="00523468" w:rsidP="00E33506">
            <w:pPr>
              <w:rPr>
                <w:b/>
                <w:bCs/>
                <w:sz w:val="23"/>
                <w:szCs w:val="23"/>
              </w:rPr>
            </w:pPr>
            <w:r>
              <w:rPr>
                <w:b/>
                <w:bCs/>
                <w:sz w:val="23"/>
                <w:szCs w:val="23"/>
              </w:rPr>
              <w:t xml:space="preserve">degree completed </w:t>
            </w:r>
            <w:r w:rsidR="00E2283E">
              <w:rPr>
                <w:b/>
                <w:bCs/>
                <w:sz w:val="23"/>
                <w:szCs w:val="23"/>
              </w:rPr>
              <w:t>Spring</w:t>
            </w:r>
            <w:r>
              <w:rPr>
                <w:b/>
                <w:bCs/>
                <w:sz w:val="23"/>
                <w:szCs w:val="23"/>
              </w:rPr>
              <w:t xml:space="preserve"> 2018</w:t>
            </w:r>
          </w:p>
          <w:p w14:paraId="0CD2AB98" w14:textId="3346F56C" w:rsidR="004E2E1E" w:rsidRDefault="004E2E1E" w:rsidP="00E33506">
            <w:pPr>
              <w:rPr>
                <w:b/>
                <w:bCs/>
                <w:sz w:val="23"/>
                <w:szCs w:val="23"/>
              </w:rPr>
            </w:pPr>
            <w:r>
              <w:rPr>
                <w:b/>
                <w:bCs/>
                <w:sz w:val="23"/>
                <w:szCs w:val="23"/>
              </w:rPr>
              <w:t xml:space="preserve">degree completed </w:t>
            </w:r>
            <w:r w:rsidR="00E2283E">
              <w:rPr>
                <w:b/>
                <w:bCs/>
                <w:sz w:val="23"/>
                <w:szCs w:val="23"/>
              </w:rPr>
              <w:t>Spring</w:t>
            </w:r>
            <w:r>
              <w:rPr>
                <w:b/>
                <w:bCs/>
                <w:sz w:val="23"/>
                <w:szCs w:val="23"/>
              </w:rPr>
              <w:t xml:space="preserve"> 2016</w:t>
            </w:r>
          </w:p>
          <w:p w14:paraId="2F2AA60D" w14:textId="0A32F851" w:rsidR="0097180C" w:rsidRDefault="0097180C" w:rsidP="00E33506">
            <w:pPr>
              <w:rPr>
                <w:bCs/>
                <w:sz w:val="23"/>
                <w:szCs w:val="23"/>
              </w:rPr>
            </w:pPr>
            <w:r w:rsidRPr="00640F36">
              <w:rPr>
                <w:sz w:val="23"/>
                <w:szCs w:val="23"/>
              </w:rPr>
              <w:t xml:space="preserve">exams </w:t>
            </w:r>
            <w:r w:rsidR="00E2283E">
              <w:rPr>
                <w:sz w:val="23"/>
                <w:szCs w:val="23"/>
              </w:rPr>
              <w:t>completed</w:t>
            </w:r>
            <w:r w:rsidRPr="00640F36">
              <w:rPr>
                <w:sz w:val="23"/>
                <w:szCs w:val="23"/>
              </w:rPr>
              <w:t xml:space="preserve"> S</w:t>
            </w:r>
            <w:r w:rsidR="00E2283E">
              <w:rPr>
                <w:sz w:val="23"/>
                <w:szCs w:val="23"/>
              </w:rPr>
              <w:t>ummer</w:t>
            </w:r>
            <w:r w:rsidRPr="00640F36">
              <w:rPr>
                <w:sz w:val="23"/>
                <w:szCs w:val="23"/>
              </w:rPr>
              <w:t xml:space="preserve"> 2023</w:t>
            </w:r>
          </w:p>
          <w:p w14:paraId="090D9A99" w14:textId="5D7466AB" w:rsidR="00CF30AC" w:rsidRPr="00CF30AC" w:rsidRDefault="00323ABD" w:rsidP="00E33506">
            <w:pPr>
              <w:rPr>
                <w:bCs/>
                <w:sz w:val="23"/>
                <w:szCs w:val="23"/>
              </w:rPr>
            </w:pPr>
            <w:r>
              <w:rPr>
                <w:bCs/>
                <w:sz w:val="23"/>
                <w:szCs w:val="23"/>
              </w:rPr>
              <w:t xml:space="preserve">exams </w:t>
            </w:r>
            <w:r w:rsidR="00C236AA">
              <w:rPr>
                <w:bCs/>
                <w:sz w:val="23"/>
                <w:szCs w:val="23"/>
              </w:rPr>
              <w:t>completed</w:t>
            </w:r>
            <w:r>
              <w:rPr>
                <w:bCs/>
                <w:sz w:val="23"/>
                <w:szCs w:val="23"/>
              </w:rPr>
              <w:t xml:space="preserve"> </w:t>
            </w:r>
            <w:r w:rsidR="00E2283E">
              <w:rPr>
                <w:bCs/>
                <w:sz w:val="23"/>
                <w:szCs w:val="23"/>
              </w:rPr>
              <w:t>Spring</w:t>
            </w:r>
            <w:r>
              <w:rPr>
                <w:bCs/>
                <w:sz w:val="23"/>
                <w:szCs w:val="23"/>
              </w:rPr>
              <w:t xml:space="preserve"> 2021</w:t>
            </w:r>
          </w:p>
          <w:p w14:paraId="69F091C8" w14:textId="77777777" w:rsidR="00924167" w:rsidRPr="00E1224E" w:rsidRDefault="009E56ED" w:rsidP="00E33506">
            <w:pPr>
              <w:rPr>
                <w:b/>
                <w:bCs/>
                <w:sz w:val="23"/>
                <w:szCs w:val="23"/>
              </w:rPr>
            </w:pPr>
            <w:r>
              <w:rPr>
                <w:b/>
                <w:bCs/>
                <w:sz w:val="23"/>
                <w:szCs w:val="23"/>
              </w:rPr>
              <w:t>d</w:t>
            </w:r>
            <w:r w:rsidR="00E1224E">
              <w:rPr>
                <w:b/>
                <w:bCs/>
                <w:sz w:val="23"/>
                <w:szCs w:val="23"/>
              </w:rPr>
              <w:t>egree completed, Spring 2015</w:t>
            </w:r>
          </w:p>
          <w:p w14:paraId="50CE0E82" w14:textId="621EA95B" w:rsidR="00824D15" w:rsidRPr="00EB073D" w:rsidRDefault="00EB073D" w:rsidP="00E33506">
            <w:pPr>
              <w:rPr>
                <w:b/>
                <w:bCs/>
                <w:sz w:val="23"/>
                <w:szCs w:val="23"/>
              </w:rPr>
            </w:pPr>
            <w:r w:rsidRPr="00EB073D">
              <w:rPr>
                <w:b/>
                <w:bCs/>
                <w:sz w:val="23"/>
                <w:szCs w:val="23"/>
              </w:rPr>
              <w:t>degree completed</w:t>
            </w:r>
            <w:r w:rsidR="00E2283E">
              <w:rPr>
                <w:b/>
                <w:bCs/>
                <w:sz w:val="23"/>
                <w:szCs w:val="23"/>
              </w:rPr>
              <w:t xml:space="preserve"> Summer</w:t>
            </w:r>
            <w:r w:rsidRPr="00EB073D">
              <w:rPr>
                <w:b/>
                <w:bCs/>
                <w:sz w:val="23"/>
                <w:szCs w:val="23"/>
              </w:rPr>
              <w:t xml:space="preserve"> 2016</w:t>
            </w:r>
          </w:p>
          <w:p w14:paraId="0C0F7F73" w14:textId="4A5C06D3" w:rsidR="002130E7" w:rsidRPr="002130E7" w:rsidRDefault="002130E7" w:rsidP="00E33506">
            <w:pPr>
              <w:rPr>
                <w:bCs/>
                <w:sz w:val="23"/>
                <w:szCs w:val="23"/>
              </w:rPr>
            </w:pPr>
            <w:r w:rsidRPr="002130E7">
              <w:rPr>
                <w:bCs/>
                <w:sz w:val="23"/>
                <w:szCs w:val="23"/>
              </w:rPr>
              <w:t>pre-exams</w:t>
            </w:r>
            <w:r w:rsidR="00E97DB1">
              <w:rPr>
                <w:bCs/>
                <w:sz w:val="23"/>
                <w:szCs w:val="23"/>
              </w:rPr>
              <w:t xml:space="preserve">; </w:t>
            </w:r>
            <w:r w:rsidR="00E2283E">
              <w:rPr>
                <w:bCs/>
                <w:sz w:val="23"/>
                <w:szCs w:val="23"/>
              </w:rPr>
              <w:t>left program</w:t>
            </w:r>
          </w:p>
          <w:p w14:paraId="499919AC" w14:textId="5EC2842A" w:rsidR="00AD0F89" w:rsidRPr="00AB0F0E" w:rsidRDefault="00AB0F0E" w:rsidP="00E33506">
            <w:pPr>
              <w:rPr>
                <w:b/>
                <w:bCs/>
                <w:sz w:val="23"/>
                <w:szCs w:val="23"/>
              </w:rPr>
            </w:pPr>
            <w:r>
              <w:rPr>
                <w:b/>
                <w:bCs/>
                <w:sz w:val="23"/>
                <w:szCs w:val="23"/>
              </w:rPr>
              <w:t xml:space="preserve">degree completed </w:t>
            </w:r>
            <w:r w:rsidR="00E2283E">
              <w:rPr>
                <w:b/>
                <w:bCs/>
                <w:sz w:val="23"/>
                <w:szCs w:val="23"/>
              </w:rPr>
              <w:t>Fall</w:t>
            </w:r>
            <w:r>
              <w:rPr>
                <w:b/>
                <w:bCs/>
                <w:sz w:val="23"/>
                <w:szCs w:val="23"/>
              </w:rPr>
              <w:t xml:space="preserve"> 2017</w:t>
            </w:r>
          </w:p>
          <w:p w14:paraId="117AAC7C" w14:textId="77777777" w:rsidR="0057232A" w:rsidRDefault="00AB0F0E" w:rsidP="00E33506">
            <w:pPr>
              <w:rPr>
                <w:bCs/>
                <w:sz w:val="23"/>
                <w:szCs w:val="23"/>
              </w:rPr>
            </w:pPr>
            <w:r>
              <w:rPr>
                <w:bCs/>
                <w:sz w:val="23"/>
                <w:szCs w:val="23"/>
              </w:rPr>
              <w:t>exams completed Spring 2017</w:t>
            </w:r>
          </w:p>
          <w:p w14:paraId="2A37D216" w14:textId="5D05E611" w:rsidR="004E2E1E" w:rsidRDefault="004E2E1E" w:rsidP="00E33506">
            <w:pPr>
              <w:rPr>
                <w:b/>
                <w:bCs/>
                <w:sz w:val="23"/>
                <w:szCs w:val="23"/>
              </w:rPr>
            </w:pPr>
            <w:r w:rsidRPr="004E2E1E">
              <w:rPr>
                <w:b/>
                <w:bCs/>
                <w:sz w:val="23"/>
                <w:szCs w:val="23"/>
              </w:rPr>
              <w:t xml:space="preserve">degree completed </w:t>
            </w:r>
            <w:r w:rsidR="00E2283E">
              <w:rPr>
                <w:b/>
                <w:bCs/>
                <w:sz w:val="23"/>
                <w:szCs w:val="23"/>
              </w:rPr>
              <w:t>Summer</w:t>
            </w:r>
            <w:r w:rsidRPr="004E2E1E">
              <w:rPr>
                <w:b/>
                <w:bCs/>
                <w:sz w:val="23"/>
                <w:szCs w:val="23"/>
              </w:rPr>
              <w:t xml:space="preserve"> 2008</w:t>
            </w:r>
          </w:p>
          <w:p w14:paraId="20987870" w14:textId="644A15B7" w:rsidR="00640F36" w:rsidRPr="00640F36" w:rsidRDefault="00640F36" w:rsidP="004E2E1E">
            <w:pPr>
              <w:rPr>
                <w:sz w:val="23"/>
                <w:szCs w:val="23"/>
              </w:rPr>
            </w:pPr>
            <w:r w:rsidRPr="00640F36">
              <w:rPr>
                <w:sz w:val="23"/>
                <w:szCs w:val="23"/>
              </w:rPr>
              <w:t>pre-exams</w:t>
            </w:r>
          </w:p>
          <w:p w14:paraId="3A8362F2" w14:textId="6479D175" w:rsidR="004E2E1E" w:rsidRPr="00523468" w:rsidRDefault="00523468" w:rsidP="004E2E1E">
            <w:pPr>
              <w:rPr>
                <w:b/>
                <w:bCs/>
                <w:sz w:val="23"/>
                <w:szCs w:val="23"/>
              </w:rPr>
            </w:pPr>
            <w:r>
              <w:rPr>
                <w:b/>
                <w:bCs/>
                <w:sz w:val="23"/>
                <w:szCs w:val="23"/>
              </w:rPr>
              <w:t xml:space="preserve">degree completed </w:t>
            </w:r>
            <w:r w:rsidR="00E2283E">
              <w:rPr>
                <w:b/>
                <w:bCs/>
                <w:sz w:val="23"/>
                <w:szCs w:val="23"/>
              </w:rPr>
              <w:t>Fall</w:t>
            </w:r>
            <w:r>
              <w:rPr>
                <w:b/>
                <w:bCs/>
                <w:sz w:val="23"/>
                <w:szCs w:val="23"/>
              </w:rPr>
              <w:t xml:space="preserve"> 2018</w:t>
            </w:r>
          </w:p>
          <w:p w14:paraId="5D77A64B" w14:textId="7E4246CE" w:rsidR="004E2E1E" w:rsidRPr="00E97DB1" w:rsidRDefault="00E2283E" w:rsidP="00E33506">
            <w:pPr>
              <w:rPr>
                <w:sz w:val="23"/>
                <w:szCs w:val="23"/>
              </w:rPr>
            </w:pPr>
            <w:r>
              <w:rPr>
                <w:sz w:val="23"/>
                <w:szCs w:val="23"/>
              </w:rPr>
              <w:t xml:space="preserve">exams completed Spring 2023 </w:t>
            </w:r>
          </w:p>
        </w:tc>
      </w:tr>
    </w:tbl>
    <w:p w14:paraId="1B65EFE3" w14:textId="3640E565" w:rsidR="004E2E1E" w:rsidRDefault="007314AD" w:rsidP="00107C9A">
      <w:pPr>
        <w:rPr>
          <w:bCs/>
          <w:sz w:val="23"/>
          <w:szCs w:val="23"/>
          <w:u w:val="single"/>
        </w:rPr>
      </w:pPr>
      <w:r>
        <w:rPr>
          <w:bCs/>
          <w:sz w:val="23"/>
          <w:szCs w:val="23"/>
          <w:u w:val="single"/>
        </w:rPr>
        <w:t>GRADUATE STUDENT</w:t>
      </w:r>
      <w:r w:rsidR="00686AEA">
        <w:rPr>
          <w:bCs/>
          <w:sz w:val="23"/>
          <w:szCs w:val="23"/>
          <w:u w:val="single"/>
        </w:rPr>
        <w:t>S,</w:t>
      </w:r>
      <w:r>
        <w:rPr>
          <w:bCs/>
          <w:sz w:val="23"/>
          <w:szCs w:val="23"/>
          <w:u w:val="single"/>
        </w:rPr>
        <w:t xml:space="preserve"> COMMITTEE MEMBER</w:t>
      </w:r>
    </w:p>
    <w:p w14:paraId="72AD1D7E" w14:textId="77777777" w:rsidR="00640F36" w:rsidRPr="003E56CE" w:rsidRDefault="00640F36" w:rsidP="00107C9A">
      <w:pPr>
        <w:rPr>
          <w:bCs/>
          <w:sz w:val="23"/>
          <w:szCs w:val="23"/>
          <w:u w:val="single"/>
        </w:rPr>
      </w:pPr>
    </w:p>
    <w:p w14:paraId="44D11AB7" w14:textId="265EB55E" w:rsidR="0003730C" w:rsidRPr="002D50DA" w:rsidRDefault="0003730C" w:rsidP="00107C9A">
      <w:pPr>
        <w:rPr>
          <w:bCs/>
          <w:sz w:val="23"/>
          <w:szCs w:val="23"/>
        </w:rPr>
      </w:pPr>
      <w:r w:rsidRPr="002D50DA">
        <w:rPr>
          <w:bCs/>
          <w:i/>
          <w:sz w:val="23"/>
          <w:szCs w:val="23"/>
        </w:rPr>
        <w:t>English /</w:t>
      </w:r>
      <w:r w:rsidR="009F599E">
        <w:rPr>
          <w:bCs/>
          <w:i/>
          <w:sz w:val="23"/>
          <w:szCs w:val="23"/>
        </w:rPr>
        <w:t xml:space="preserve"> Rhetoric /</w:t>
      </w:r>
      <w:r w:rsidRPr="002D50DA">
        <w:rPr>
          <w:bCs/>
          <w:i/>
          <w:sz w:val="23"/>
          <w:szCs w:val="23"/>
        </w:rPr>
        <w:t xml:space="preserve"> Center for Writing Studies</w:t>
      </w:r>
      <w:r w:rsidR="009F599E">
        <w:rPr>
          <w:bCs/>
          <w:i/>
          <w:sz w:val="23"/>
          <w:szCs w:val="23"/>
        </w:rPr>
        <w:tab/>
      </w:r>
      <w:r w:rsidR="0057232A">
        <w:rPr>
          <w:bCs/>
          <w:sz w:val="23"/>
          <w:szCs w:val="23"/>
        </w:rPr>
        <w:tab/>
      </w:r>
      <w:r w:rsidR="00E2283E">
        <w:rPr>
          <w:bCs/>
          <w:sz w:val="23"/>
          <w:szCs w:val="23"/>
        </w:rPr>
        <w:tab/>
        <w:t xml:space="preserve">     </w:t>
      </w:r>
      <w:r w:rsidR="00E97DB1">
        <w:rPr>
          <w:bCs/>
          <w:sz w:val="23"/>
          <w:szCs w:val="23"/>
        </w:rPr>
        <w:t xml:space="preserve"> </w:t>
      </w:r>
      <w:r w:rsidR="00523430" w:rsidRPr="002D50DA">
        <w:rPr>
          <w:bCs/>
          <w:sz w:val="23"/>
          <w:szCs w:val="23"/>
        </w:rPr>
        <w:t>Status:</w:t>
      </w:r>
    </w:p>
    <w:tbl>
      <w:tblPr>
        <w:tblW w:w="10008" w:type="dxa"/>
        <w:tblLook w:val="04A0" w:firstRow="1" w:lastRow="0" w:firstColumn="1" w:lastColumn="0" w:noHBand="0" w:noVBand="1"/>
      </w:tblPr>
      <w:tblGrid>
        <w:gridCol w:w="3192"/>
        <w:gridCol w:w="2838"/>
        <w:gridCol w:w="3978"/>
      </w:tblGrid>
      <w:tr w:rsidR="0003730C" w:rsidRPr="002D50DA" w14:paraId="11ADC32D" w14:textId="77777777" w:rsidTr="00E2283E">
        <w:tc>
          <w:tcPr>
            <w:tcW w:w="3192" w:type="dxa"/>
          </w:tcPr>
          <w:p w14:paraId="0BBABCC5" w14:textId="756ED1C5" w:rsidR="00E97DB1" w:rsidRDefault="00E97DB1" w:rsidP="0003730C">
            <w:pPr>
              <w:rPr>
                <w:bCs/>
                <w:sz w:val="23"/>
                <w:szCs w:val="23"/>
              </w:rPr>
            </w:pPr>
            <w:r>
              <w:rPr>
                <w:bCs/>
                <w:sz w:val="23"/>
                <w:szCs w:val="23"/>
              </w:rPr>
              <w:t xml:space="preserve">Rebecca </w:t>
            </w:r>
            <w:proofErr w:type="spellStart"/>
            <w:r>
              <w:rPr>
                <w:bCs/>
                <w:sz w:val="23"/>
                <w:szCs w:val="23"/>
              </w:rPr>
              <w:t>Avgoustopoulos</w:t>
            </w:r>
            <w:proofErr w:type="spellEnd"/>
          </w:p>
          <w:p w14:paraId="24FAB792" w14:textId="192DC3BC" w:rsidR="0003730C" w:rsidRPr="002D50DA" w:rsidRDefault="0003730C" w:rsidP="0003730C">
            <w:pPr>
              <w:rPr>
                <w:bCs/>
                <w:sz w:val="23"/>
                <w:szCs w:val="23"/>
              </w:rPr>
            </w:pPr>
            <w:r w:rsidRPr="002D50DA">
              <w:rPr>
                <w:bCs/>
                <w:sz w:val="23"/>
                <w:szCs w:val="23"/>
              </w:rPr>
              <w:t xml:space="preserve">Hannah </w:t>
            </w:r>
            <w:proofErr w:type="spellStart"/>
            <w:r w:rsidRPr="002D50DA">
              <w:rPr>
                <w:bCs/>
                <w:sz w:val="23"/>
                <w:szCs w:val="23"/>
              </w:rPr>
              <w:t>Bellwoar</w:t>
            </w:r>
            <w:proofErr w:type="spellEnd"/>
            <w:r w:rsidRPr="002D50DA">
              <w:rPr>
                <w:bCs/>
                <w:sz w:val="23"/>
                <w:szCs w:val="23"/>
              </w:rPr>
              <w:t xml:space="preserve"> </w:t>
            </w:r>
          </w:p>
        </w:tc>
        <w:tc>
          <w:tcPr>
            <w:tcW w:w="2838" w:type="dxa"/>
          </w:tcPr>
          <w:p w14:paraId="16195397" w14:textId="14D87F5E" w:rsidR="00E97DB1" w:rsidRDefault="00E97DB1" w:rsidP="009F599E">
            <w:pPr>
              <w:rPr>
                <w:bCs/>
                <w:sz w:val="23"/>
                <w:szCs w:val="23"/>
              </w:rPr>
            </w:pPr>
            <w:r>
              <w:rPr>
                <w:bCs/>
                <w:sz w:val="23"/>
                <w:szCs w:val="23"/>
              </w:rPr>
              <w:t>Ph.D</w:t>
            </w:r>
            <w:r w:rsidR="00640F36">
              <w:rPr>
                <w:bCs/>
                <w:sz w:val="23"/>
                <w:szCs w:val="23"/>
              </w:rPr>
              <w:t>.</w:t>
            </w:r>
            <w:r>
              <w:rPr>
                <w:bCs/>
                <w:sz w:val="23"/>
                <w:szCs w:val="23"/>
              </w:rPr>
              <w:t xml:space="preserve"> candidate</w:t>
            </w:r>
          </w:p>
          <w:p w14:paraId="416134C1" w14:textId="15E89142" w:rsidR="0003730C" w:rsidRPr="002D50DA" w:rsidRDefault="0003730C" w:rsidP="009F599E">
            <w:pPr>
              <w:rPr>
                <w:bCs/>
                <w:sz w:val="23"/>
                <w:szCs w:val="23"/>
              </w:rPr>
            </w:pPr>
            <w:r w:rsidRPr="002D50DA">
              <w:rPr>
                <w:bCs/>
                <w:sz w:val="23"/>
                <w:szCs w:val="23"/>
              </w:rPr>
              <w:t xml:space="preserve">Ph.D. </w:t>
            </w:r>
          </w:p>
        </w:tc>
        <w:tc>
          <w:tcPr>
            <w:tcW w:w="3978" w:type="dxa"/>
          </w:tcPr>
          <w:p w14:paraId="31507DDE" w14:textId="274A8306" w:rsidR="00E97DB1" w:rsidRPr="00E97DB1" w:rsidRDefault="00640F36" w:rsidP="00107C9A">
            <w:pPr>
              <w:rPr>
                <w:sz w:val="23"/>
                <w:szCs w:val="23"/>
              </w:rPr>
            </w:pPr>
            <w:r>
              <w:rPr>
                <w:sz w:val="23"/>
                <w:szCs w:val="23"/>
              </w:rPr>
              <w:t xml:space="preserve">exams completed </w:t>
            </w:r>
            <w:r w:rsidR="00E2283E">
              <w:rPr>
                <w:sz w:val="23"/>
                <w:szCs w:val="23"/>
              </w:rPr>
              <w:t>Spring</w:t>
            </w:r>
            <w:r>
              <w:rPr>
                <w:sz w:val="23"/>
                <w:szCs w:val="23"/>
              </w:rPr>
              <w:t xml:space="preserve"> 2022</w:t>
            </w:r>
          </w:p>
          <w:p w14:paraId="4931AC5A" w14:textId="7D565C03" w:rsidR="0003730C" w:rsidRPr="009B6E9C" w:rsidRDefault="009B6E9C" w:rsidP="00107C9A">
            <w:pPr>
              <w:rPr>
                <w:b/>
                <w:bCs/>
                <w:sz w:val="23"/>
                <w:szCs w:val="23"/>
              </w:rPr>
            </w:pPr>
            <w:r>
              <w:rPr>
                <w:b/>
                <w:bCs/>
                <w:sz w:val="23"/>
                <w:szCs w:val="23"/>
              </w:rPr>
              <w:t xml:space="preserve">degree completed </w:t>
            </w:r>
            <w:r w:rsidR="00E2283E">
              <w:rPr>
                <w:b/>
                <w:bCs/>
                <w:sz w:val="23"/>
                <w:szCs w:val="23"/>
              </w:rPr>
              <w:t>Spring</w:t>
            </w:r>
            <w:r w:rsidR="000304EA">
              <w:rPr>
                <w:b/>
                <w:bCs/>
                <w:sz w:val="23"/>
                <w:szCs w:val="23"/>
              </w:rPr>
              <w:t xml:space="preserve"> 2011</w:t>
            </w:r>
          </w:p>
        </w:tc>
      </w:tr>
      <w:tr w:rsidR="0003730C" w:rsidRPr="002D50DA" w14:paraId="1DC5D8FB" w14:textId="77777777" w:rsidTr="00E2283E">
        <w:tc>
          <w:tcPr>
            <w:tcW w:w="3192" w:type="dxa"/>
          </w:tcPr>
          <w:p w14:paraId="52255DF4" w14:textId="1E4082DC" w:rsidR="00640F36" w:rsidRPr="002D50DA" w:rsidRDefault="0003730C" w:rsidP="00107C9A">
            <w:pPr>
              <w:rPr>
                <w:bCs/>
                <w:sz w:val="23"/>
                <w:szCs w:val="23"/>
              </w:rPr>
            </w:pPr>
            <w:r w:rsidRPr="002D50DA">
              <w:rPr>
                <w:bCs/>
                <w:sz w:val="23"/>
                <w:szCs w:val="23"/>
              </w:rPr>
              <w:t>Michael Black</w:t>
            </w:r>
            <w:r w:rsidR="00786FC5">
              <w:rPr>
                <w:bCs/>
                <w:sz w:val="23"/>
                <w:szCs w:val="23"/>
              </w:rPr>
              <w:t xml:space="preserve"> </w:t>
            </w:r>
          </w:p>
        </w:tc>
        <w:tc>
          <w:tcPr>
            <w:tcW w:w="2838" w:type="dxa"/>
          </w:tcPr>
          <w:p w14:paraId="7E9233DA" w14:textId="2BE8FDE7" w:rsidR="00640F36" w:rsidRPr="002D50DA" w:rsidRDefault="0003730C" w:rsidP="009F599E">
            <w:pPr>
              <w:rPr>
                <w:bCs/>
                <w:sz w:val="23"/>
                <w:szCs w:val="23"/>
              </w:rPr>
            </w:pPr>
            <w:r w:rsidRPr="002D50DA">
              <w:rPr>
                <w:bCs/>
                <w:sz w:val="23"/>
                <w:szCs w:val="23"/>
              </w:rPr>
              <w:t>Ph.D.</w:t>
            </w:r>
            <w:r w:rsidR="00615B45" w:rsidRPr="002D50DA">
              <w:rPr>
                <w:bCs/>
                <w:sz w:val="23"/>
                <w:szCs w:val="23"/>
              </w:rPr>
              <w:t xml:space="preserve"> </w:t>
            </w:r>
          </w:p>
        </w:tc>
        <w:tc>
          <w:tcPr>
            <w:tcW w:w="3978" w:type="dxa"/>
          </w:tcPr>
          <w:p w14:paraId="49DC26B5" w14:textId="24614170" w:rsidR="00640F36" w:rsidRPr="0097180C" w:rsidRDefault="0057232A" w:rsidP="00107C9A">
            <w:pPr>
              <w:rPr>
                <w:b/>
                <w:bCs/>
                <w:sz w:val="23"/>
                <w:szCs w:val="23"/>
              </w:rPr>
            </w:pPr>
            <w:r w:rsidRPr="0057232A">
              <w:rPr>
                <w:b/>
                <w:bCs/>
                <w:sz w:val="23"/>
                <w:szCs w:val="23"/>
              </w:rPr>
              <w:t>degree</w:t>
            </w:r>
            <w:r w:rsidR="00A73535" w:rsidRPr="0057232A">
              <w:rPr>
                <w:b/>
                <w:bCs/>
                <w:sz w:val="23"/>
                <w:szCs w:val="23"/>
              </w:rPr>
              <w:t xml:space="preserve"> completed </w:t>
            </w:r>
            <w:r w:rsidR="000D4C52" w:rsidRPr="0057232A">
              <w:rPr>
                <w:b/>
                <w:bCs/>
                <w:sz w:val="23"/>
                <w:szCs w:val="23"/>
              </w:rPr>
              <w:t>Spring</w:t>
            </w:r>
            <w:r w:rsidR="0002686F" w:rsidRPr="0057232A">
              <w:rPr>
                <w:b/>
                <w:bCs/>
                <w:sz w:val="23"/>
                <w:szCs w:val="23"/>
              </w:rPr>
              <w:t xml:space="preserve"> 201</w:t>
            </w:r>
            <w:r w:rsidRPr="0057232A">
              <w:rPr>
                <w:b/>
                <w:bCs/>
                <w:sz w:val="23"/>
                <w:szCs w:val="23"/>
              </w:rPr>
              <w:t>4</w:t>
            </w:r>
          </w:p>
        </w:tc>
      </w:tr>
      <w:tr w:rsidR="003C6773" w:rsidRPr="002D50DA" w14:paraId="02DD9767" w14:textId="77777777" w:rsidTr="00E2283E">
        <w:tc>
          <w:tcPr>
            <w:tcW w:w="3192" w:type="dxa"/>
          </w:tcPr>
          <w:p w14:paraId="4A21C5E3" w14:textId="77777777" w:rsidR="003C6773" w:rsidRPr="002D50DA" w:rsidRDefault="003C6773" w:rsidP="00107C9A">
            <w:pPr>
              <w:rPr>
                <w:bCs/>
                <w:sz w:val="23"/>
                <w:szCs w:val="23"/>
              </w:rPr>
            </w:pPr>
            <w:r>
              <w:rPr>
                <w:bCs/>
                <w:sz w:val="23"/>
                <w:szCs w:val="23"/>
              </w:rPr>
              <w:t>Erin Grogan</w:t>
            </w:r>
          </w:p>
        </w:tc>
        <w:tc>
          <w:tcPr>
            <w:tcW w:w="2838" w:type="dxa"/>
          </w:tcPr>
          <w:p w14:paraId="0CB171DB" w14:textId="5B3B7C03" w:rsidR="003C6773" w:rsidRPr="002D50DA" w:rsidRDefault="003C6773" w:rsidP="009F599E">
            <w:pPr>
              <w:rPr>
                <w:bCs/>
                <w:sz w:val="23"/>
                <w:szCs w:val="23"/>
              </w:rPr>
            </w:pPr>
            <w:r>
              <w:rPr>
                <w:bCs/>
                <w:sz w:val="23"/>
                <w:szCs w:val="23"/>
              </w:rPr>
              <w:t xml:space="preserve">Ph.D. </w:t>
            </w:r>
          </w:p>
        </w:tc>
        <w:tc>
          <w:tcPr>
            <w:tcW w:w="3978" w:type="dxa"/>
          </w:tcPr>
          <w:p w14:paraId="0E69909D" w14:textId="4F751F38" w:rsidR="003C6773" w:rsidRPr="00640F36" w:rsidRDefault="00640F36" w:rsidP="00107C9A">
            <w:pPr>
              <w:rPr>
                <w:b/>
                <w:sz w:val="23"/>
                <w:szCs w:val="23"/>
              </w:rPr>
            </w:pPr>
            <w:r w:rsidRPr="00640F36">
              <w:rPr>
                <w:b/>
                <w:sz w:val="23"/>
                <w:szCs w:val="23"/>
              </w:rPr>
              <w:t>degree completed Summer 2022</w:t>
            </w:r>
          </w:p>
        </w:tc>
      </w:tr>
      <w:tr w:rsidR="0003730C" w:rsidRPr="002D50DA" w14:paraId="6B4FE86F" w14:textId="77777777" w:rsidTr="00E2283E">
        <w:tc>
          <w:tcPr>
            <w:tcW w:w="3192" w:type="dxa"/>
          </w:tcPr>
          <w:p w14:paraId="0A05FF05" w14:textId="77777777" w:rsidR="0003730C" w:rsidRPr="002D50DA" w:rsidRDefault="0003730C" w:rsidP="00107C9A">
            <w:pPr>
              <w:rPr>
                <w:bCs/>
                <w:sz w:val="23"/>
                <w:szCs w:val="23"/>
              </w:rPr>
            </w:pPr>
            <w:r w:rsidRPr="002D50DA">
              <w:rPr>
                <w:bCs/>
                <w:sz w:val="23"/>
                <w:szCs w:val="23"/>
              </w:rPr>
              <w:t>Erin Heath</w:t>
            </w:r>
            <w:r w:rsidR="00786FC5">
              <w:rPr>
                <w:bCs/>
                <w:sz w:val="23"/>
                <w:szCs w:val="23"/>
              </w:rPr>
              <w:t xml:space="preserve"> </w:t>
            </w:r>
          </w:p>
        </w:tc>
        <w:tc>
          <w:tcPr>
            <w:tcW w:w="2838" w:type="dxa"/>
          </w:tcPr>
          <w:p w14:paraId="231529EE" w14:textId="77777777" w:rsidR="0003730C" w:rsidRPr="002D50DA" w:rsidRDefault="0003730C" w:rsidP="009F599E">
            <w:pPr>
              <w:rPr>
                <w:bCs/>
                <w:sz w:val="23"/>
                <w:szCs w:val="23"/>
              </w:rPr>
            </w:pPr>
            <w:r w:rsidRPr="002D50DA">
              <w:rPr>
                <w:bCs/>
                <w:sz w:val="23"/>
                <w:szCs w:val="23"/>
              </w:rPr>
              <w:t>Ph.D.</w:t>
            </w:r>
            <w:r w:rsidR="00615B45" w:rsidRPr="002D50DA">
              <w:rPr>
                <w:bCs/>
                <w:sz w:val="23"/>
                <w:szCs w:val="23"/>
              </w:rPr>
              <w:t xml:space="preserve"> </w:t>
            </w:r>
          </w:p>
        </w:tc>
        <w:tc>
          <w:tcPr>
            <w:tcW w:w="3978" w:type="dxa"/>
          </w:tcPr>
          <w:p w14:paraId="7DF64206" w14:textId="710B1045" w:rsidR="0003730C" w:rsidRPr="00AD0F89" w:rsidRDefault="00824D15" w:rsidP="00107C9A">
            <w:pPr>
              <w:rPr>
                <w:b/>
                <w:bCs/>
                <w:sz w:val="23"/>
                <w:szCs w:val="23"/>
              </w:rPr>
            </w:pPr>
            <w:r w:rsidRPr="00AD0F89">
              <w:rPr>
                <w:b/>
                <w:bCs/>
                <w:sz w:val="23"/>
                <w:szCs w:val="23"/>
              </w:rPr>
              <w:t xml:space="preserve">degree completed </w:t>
            </w:r>
            <w:r w:rsidR="00E2283E">
              <w:rPr>
                <w:b/>
                <w:bCs/>
                <w:sz w:val="23"/>
                <w:szCs w:val="23"/>
              </w:rPr>
              <w:t>Summer</w:t>
            </w:r>
            <w:r w:rsidRPr="00AD0F89">
              <w:rPr>
                <w:b/>
                <w:bCs/>
                <w:sz w:val="23"/>
                <w:szCs w:val="23"/>
              </w:rPr>
              <w:t xml:space="preserve"> 2013</w:t>
            </w:r>
          </w:p>
        </w:tc>
      </w:tr>
      <w:tr w:rsidR="007B6BEC" w:rsidRPr="002D50DA" w14:paraId="48D81EF0" w14:textId="77777777" w:rsidTr="00E2283E">
        <w:tc>
          <w:tcPr>
            <w:tcW w:w="3192" w:type="dxa"/>
          </w:tcPr>
          <w:p w14:paraId="7394E37B" w14:textId="77777777" w:rsidR="007B6BEC" w:rsidRPr="00227708" w:rsidRDefault="007B6BEC" w:rsidP="007B6BEC">
            <w:pPr>
              <w:pStyle w:val="HTMLPreformatted"/>
              <w:rPr>
                <w:rFonts w:ascii="Times New Roman" w:hAnsi="Times New Roman"/>
                <w:color w:val="000000"/>
                <w:sz w:val="23"/>
                <w:szCs w:val="23"/>
                <w:lang w:val="en-US" w:eastAsia="en-US"/>
              </w:rPr>
            </w:pPr>
            <w:r w:rsidRPr="00227708">
              <w:rPr>
                <w:rFonts w:ascii="Times New Roman" w:hAnsi="Times New Roman"/>
                <w:color w:val="000000"/>
                <w:sz w:val="23"/>
                <w:szCs w:val="23"/>
                <w:lang w:val="en-US" w:eastAsia="en-US"/>
              </w:rPr>
              <w:t xml:space="preserve">Sean </w:t>
            </w:r>
            <w:proofErr w:type="spellStart"/>
            <w:r w:rsidRPr="00227708">
              <w:rPr>
                <w:rFonts w:ascii="Times New Roman" w:hAnsi="Times New Roman"/>
                <w:color w:val="000000"/>
                <w:sz w:val="23"/>
                <w:szCs w:val="23"/>
                <w:lang w:val="en-US" w:eastAsia="en-US"/>
              </w:rPr>
              <w:t>Karns</w:t>
            </w:r>
            <w:proofErr w:type="spellEnd"/>
          </w:p>
        </w:tc>
        <w:tc>
          <w:tcPr>
            <w:tcW w:w="2838" w:type="dxa"/>
          </w:tcPr>
          <w:p w14:paraId="31E7DAF3" w14:textId="77777777" w:rsidR="007B6BEC" w:rsidRPr="002D50DA" w:rsidRDefault="007B6BEC" w:rsidP="009F599E">
            <w:pPr>
              <w:rPr>
                <w:bCs/>
                <w:sz w:val="23"/>
                <w:szCs w:val="23"/>
              </w:rPr>
            </w:pPr>
            <w:r>
              <w:rPr>
                <w:bCs/>
                <w:sz w:val="23"/>
                <w:szCs w:val="23"/>
              </w:rPr>
              <w:t>MFA</w:t>
            </w:r>
            <w:r w:rsidR="00E31618">
              <w:rPr>
                <w:bCs/>
                <w:sz w:val="23"/>
                <w:szCs w:val="23"/>
              </w:rPr>
              <w:t xml:space="preserve"> </w:t>
            </w:r>
          </w:p>
        </w:tc>
        <w:tc>
          <w:tcPr>
            <w:tcW w:w="3978" w:type="dxa"/>
          </w:tcPr>
          <w:p w14:paraId="26C75A18" w14:textId="4217801A" w:rsidR="007B6BEC" w:rsidRPr="000304EA" w:rsidRDefault="000304EA" w:rsidP="00107C9A">
            <w:pPr>
              <w:rPr>
                <w:b/>
                <w:bCs/>
                <w:sz w:val="23"/>
                <w:szCs w:val="23"/>
              </w:rPr>
            </w:pPr>
            <w:r w:rsidRPr="000304EA">
              <w:rPr>
                <w:b/>
                <w:bCs/>
                <w:sz w:val="23"/>
                <w:szCs w:val="23"/>
              </w:rPr>
              <w:t xml:space="preserve">degree completed </w:t>
            </w:r>
            <w:r w:rsidR="00E2283E">
              <w:rPr>
                <w:b/>
                <w:bCs/>
                <w:sz w:val="23"/>
                <w:szCs w:val="23"/>
              </w:rPr>
              <w:t>Spring</w:t>
            </w:r>
            <w:r w:rsidRPr="000304EA">
              <w:rPr>
                <w:b/>
                <w:bCs/>
                <w:sz w:val="23"/>
                <w:szCs w:val="23"/>
              </w:rPr>
              <w:t xml:space="preserve"> 2011</w:t>
            </w:r>
          </w:p>
        </w:tc>
      </w:tr>
      <w:tr w:rsidR="0003730C" w:rsidRPr="002D50DA" w14:paraId="5FC097C5" w14:textId="77777777" w:rsidTr="00E2283E">
        <w:tc>
          <w:tcPr>
            <w:tcW w:w="3192" w:type="dxa"/>
          </w:tcPr>
          <w:p w14:paraId="41FD9378" w14:textId="2F743BC0" w:rsidR="00E2283E" w:rsidRDefault="00E2283E" w:rsidP="00107C9A">
            <w:pPr>
              <w:rPr>
                <w:bCs/>
                <w:sz w:val="23"/>
                <w:szCs w:val="23"/>
              </w:rPr>
            </w:pPr>
            <w:r>
              <w:rPr>
                <w:bCs/>
                <w:sz w:val="23"/>
                <w:szCs w:val="23"/>
              </w:rPr>
              <w:t xml:space="preserve">Brian </w:t>
            </w:r>
            <w:proofErr w:type="spellStart"/>
            <w:r>
              <w:rPr>
                <w:bCs/>
                <w:sz w:val="23"/>
                <w:szCs w:val="23"/>
              </w:rPr>
              <w:t>Landes</w:t>
            </w:r>
            <w:proofErr w:type="spellEnd"/>
          </w:p>
          <w:p w14:paraId="2627BD53" w14:textId="655D2912" w:rsidR="0003730C" w:rsidRPr="002D50DA" w:rsidRDefault="0003730C" w:rsidP="00107C9A">
            <w:pPr>
              <w:rPr>
                <w:bCs/>
                <w:sz w:val="23"/>
                <w:szCs w:val="23"/>
              </w:rPr>
            </w:pPr>
            <w:r w:rsidRPr="002D50DA">
              <w:rPr>
                <w:bCs/>
                <w:sz w:val="23"/>
                <w:szCs w:val="23"/>
              </w:rPr>
              <w:t>Jenni Lieberman</w:t>
            </w:r>
          </w:p>
        </w:tc>
        <w:tc>
          <w:tcPr>
            <w:tcW w:w="2838" w:type="dxa"/>
          </w:tcPr>
          <w:p w14:paraId="3E0C6349" w14:textId="39D7BC8C" w:rsidR="00E2283E" w:rsidRDefault="00E2283E" w:rsidP="009F599E">
            <w:pPr>
              <w:rPr>
                <w:bCs/>
                <w:sz w:val="23"/>
                <w:szCs w:val="23"/>
              </w:rPr>
            </w:pPr>
            <w:r>
              <w:rPr>
                <w:bCs/>
                <w:sz w:val="23"/>
                <w:szCs w:val="23"/>
              </w:rPr>
              <w:t>Ph.D. candidate</w:t>
            </w:r>
          </w:p>
          <w:p w14:paraId="5D96CE5A" w14:textId="380F4D11" w:rsidR="0003730C" w:rsidRPr="002D50DA" w:rsidRDefault="0003730C" w:rsidP="009F599E">
            <w:pPr>
              <w:rPr>
                <w:bCs/>
                <w:sz w:val="23"/>
                <w:szCs w:val="23"/>
              </w:rPr>
            </w:pPr>
            <w:r w:rsidRPr="002D50DA">
              <w:rPr>
                <w:bCs/>
                <w:sz w:val="23"/>
                <w:szCs w:val="23"/>
              </w:rPr>
              <w:t xml:space="preserve">Ph.D. </w:t>
            </w:r>
          </w:p>
        </w:tc>
        <w:tc>
          <w:tcPr>
            <w:tcW w:w="3978" w:type="dxa"/>
          </w:tcPr>
          <w:p w14:paraId="355AAEC9" w14:textId="7F27CA4B" w:rsidR="00E2283E" w:rsidRPr="00E2283E" w:rsidRDefault="00E2283E" w:rsidP="00107C9A">
            <w:pPr>
              <w:rPr>
                <w:sz w:val="23"/>
                <w:szCs w:val="23"/>
              </w:rPr>
            </w:pPr>
            <w:r>
              <w:rPr>
                <w:sz w:val="23"/>
                <w:szCs w:val="23"/>
              </w:rPr>
              <w:t>p</w:t>
            </w:r>
            <w:r w:rsidRPr="00E2283E">
              <w:rPr>
                <w:sz w:val="23"/>
                <w:szCs w:val="23"/>
              </w:rPr>
              <w:t>re-exams</w:t>
            </w:r>
          </w:p>
          <w:p w14:paraId="7D772B2F" w14:textId="7C49C6C0" w:rsidR="0003730C" w:rsidRPr="0002686F" w:rsidRDefault="0002686F" w:rsidP="00107C9A">
            <w:pPr>
              <w:rPr>
                <w:b/>
                <w:bCs/>
                <w:sz w:val="23"/>
                <w:szCs w:val="23"/>
              </w:rPr>
            </w:pPr>
            <w:r>
              <w:rPr>
                <w:b/>
                <w:bCs/>
                <w:sz w:val="23"/>
                <w:szCs w:val="23"/>
              </w:rPr>
              <w:t xml:space="preserve">degree completed </w:t>
            </w:r>
            <w:r w:rsidR="00E2283E">
              <w:rPr>
                <w:b/>
                <w:bCs/>
                <w:sz w:val="23"/>
                <w:szCs w:val="23"/>
              </w:rPr>
              <w:t>Spring</w:t>
            </w:r>
            <w:r>
              <w:rPr>
                <w:b/>
                <w:bCs/>
                <w:sz w:val="23"/>
                <w:szCs w:val="23"/>
              </w:rPr>
              <w:t xml:space="preserve"> 2011</w:t>
            </w:r>
          </w:p>
        </w:tc>
      </w:tr>
      <w:tr w:rsidR="0003730C" w:rsidRPr="002D50DA" w14:paraId="0057D744" w14:textId="77777777" w:rsidTr="00E2283E">
        <w:tc>
          <w:tcPr>
            <w:tcW w:w="3192" w:type="dxa"/>
          </w:tcPr>
          <w:p w14:paraId="7A8B3768" w14:textId="77777777" w:rsidR="0003730C" w:rsidRPr="002D50DA" w:rsidRDefault="0003730C" w:rsidP="00107C9A">
            <w:pPr>
              <w:rPr>
                <w:bCs/>
                <w:sz w:val="23"/>
                <w:szCs w:val="23"/>
              </w:rPr>
            </w:pPr>
            <w:r w:rsidRPr="002D50DA">
              <w:rPr>
                <w:bCs/>
                <w:sz w:val="23"/>
                <w:szCs w:val="23"/>
              </w:rPr>
              <w:t>Lauren Marshall-Bowen</w:t>
            </w:r>
          </w:p>
        </w:tc>
        <w:tc>
          <w:tcPr>
            <w:tcW w:w="2838" w:type="dxa"/>
          </w:tcPr>
          <w:p w14:paraId="49D97EA0" w14:textId="77777777" w:rsidR="0003730C" w:rsidRPr="002D50DA" w:rsidRDefault="00E31618" w:rsidP="009F599E">
            <w:pPr>
              <w:rPr>
                <w:bCs/>
                <w:sz w:val="23"/>
                <w:szCs w:val="23"/>
              </w:rPr>
            </w:pPr>
            <w:r>
              <w:rPr>
                <w:bCs/>
                <w:sz w:val="23"/>
                <w:szCs w:val="23"/>
              </w:rPr>
              <w:t xml:space="preserve">Ph.D. </w:t>
            </w:r>
          </w:p>
        </w:tc>
        <w:tc>
          <w:tcPr>
            <w:tcW w:w="3978" w:type="dxa"/>
          </w:tcPr>
          <w:p w14:paraId="37DBA50E" w14:textId="3C5F1C3F" w:rsidR="0003730C" w:rsidRPr="002D50DA" w:rsidRDefault="00E31618" w:rsidP="000D4C52">
            <w:pPr>
              <w:rPr>
                <w:bCs/>
                <w:sz w:val="23"/>
                <w:szCs w:val="23"/>
              </w:rPr>
            </w:pPr>
            <w:r>
              <w:rPr>
                <w:b/>
                <w:bCs/>
                <w:sz w:val="23"/>
                <w:szCs w:val="23"/>
              </w:rPr>
              <w:t>d</w:t>
            </w:r>
            <w:r w:rsidR="000D4C52">
              <w:rPr>
                <w:b/>
                <w:bCs/>
                <w:sz w:val="23"/>
                <w:szCs w:val="23"/>
              </w:rPr>
              <w:t xml:space="preserve">egree completed </w:t>
            </w:r>
            <w:r w:rsidR="00E2283E">
              <w:rPr>
                <w:b/>
                <w:bCs/>
                <w:sz w:val="23"/>
                <w:szCs w:val="23"/>
              </w:rPr>
              <w:t>Spring</w:t>
            </w:r>
            <w:r w:rsidR="000D4C52">
              <w:rPr>
                <w:b/>
                <w:bCs/>
                <w:sz w:val="23"/>
                <w:szCs w:val="23"/>
              </w:rPr>
              <w:t xml:space="preserve"> 2012</w:t>
            </w:r>
          </w:p>
        </w:tc>
      </w:tr>
      <w:tr w:rsidR="0003730C" w:rsidRPr="002D50DA" w14:paraId="330A337C" w14:textId="77777777" w:rsidTr="00E2283E">
        <w:tc>
          <w:tcPr>
            <w:tcW w:w="3192" w:type="dxa"/>
          </w:tcPr>
          <w:p w14:paraId="44EA02A0" w14:textId="77777777" w:rsidR="0003730C" w:rsidRDefault="0003730C" w:rsidP="00107C9A">
            <w:pPr>
              <w:rPr>
                <w:bCs/>
                <w:sz w:val="23"/>
                <w:szCs w:val="23"/>
              </w:rPr>
            </w:pPr>
            <w:r w:rsidRPr="002D50DA">
              <w:rPr>
                <w:bCs/>
                <w:sz w:val="23"/>
                <w:szCs w:val="23"/>
              </w:rPr>
              <w:t>Erin McQuiston</w:t>
            </w:r>
          </w:p>
          <w:p w14:paraId="6073936F" w14:textId="77777777" w:rsidR="004E2E1E" w:rsidRDefault="004E2E1E" w:rsidP="00107C9A">
            <w:pPr>
              <w:rPr>
                <w:bCs/>
                <w:sz w:val="23"/>
                <w:szCs w:val="23"/>
              </w:rPr>
            </w:pPr>
            <w:r>
              <w:rPr>
                <w:bCs/>
                <w:sz w:val="23"/>
                <w:szCs w:val="23"/>
              </w:rPr>
              <w:t>Kaitlin Marks-</w:t>
            </w:r>
            <w:proofErr w:type="spellStart"/>
            <w:r>
              <w:rPr>
                <w:bCs/>
                <w:sz w:val="23"/>
                <w:szCs w:val="23"/>
              </w:rPr>
              <w:t>Dubbs</w:t>
            </w:r>
            <w:proofErr w:type="spellEnd"/>
          </w:p>
          <w:p w14:paraId="73FC017A" w14:textId="6F608BFE" w:rsidR="00784640" w:rsidRDefault="00784640" w:rsidP="00107C9A">
            <w:pPr>
              <w:rPr>
                <w:bCs/>
                <w:sz w:val="23"/>
                <w:szCs w:val="23"/>
              </w:rPr>
            </w:pPr>
            <w:r>
              <w:rPr>
                <w:bCs/>
                <w:sz w:val="23"/>
                <w:szCs w:val="23"/>
              </w:rPr>
              <w:t xml:space="preserve">Megan </w:t>
            </w:r>
            <w:proofErr w:type="spellStart"/>
            <w:r>
              <w:rPr>
                <w:bCs/>
                <w:sz w:val="23"/>
                <w:szCs w:val="23"/>
              </w:rPr>
              <w:t>Mericle</w:t>
            </w:r>
            <w:proofErr w:type="spellEnd"/>
          </w:p>
          <w:p w14:paraId="4CEBF359" w14:textId="6CA79495" w:rsidR="0057232A" w:rsidRDefault="004B3202" w:rsidP="00107C9A">
            <w:pPr>
              <w:rPr>
                <w:bCs/>
                <w:sz w:val="23"/>
                <w:szCs w:val="23"/>
              </w:rPr>
            </w:pPr>
            <w:proofErr w:type="spellStart"/>
            <w:r>
              <w:rPr>
                <w:bCs/>
                <w:sz w:val="23"/>
                <w:szCs w:val="23"/>
              </w:rPr>
              <w:t>Rebecah</w:t>
            </w:r>
            <w:proofErr w:type="spellEnd"/>
            <w:r>
              <w:rPr>
                <w:bCs/>
                <w:sz w:val="23"/>
                <w:szCs w:val="23"/>
              </w:rPr>
              <w:t xml:space="preserve"> </w:t>
            </w:r>
            <w:proofErr w:type="spellStart"/>
            <w:r>
              <w:rPr>
                <w:bCs/>
                <w:sz w:val="23"/>
                <w:szCs w:val="23"/>
              </w:rPr>
              <w:t>Puls</w:t>
            </w:r>
            <w:r w:rsidR="0057232A">
              <w:rPr>
                <w:bCs/>
                <w:sz w:val="23"/>
                <w:szCs w:val="23"/>
              </w:rPr>
              <w:t>ifer</w:t>
            </w:r>
            <w:proofErr w:type="spellEnd"/>
          </w:p>
          <w:p w14:paraId="45261D44" w14:textId="4DF516C2" w:rsidR="00E2283E" w:rsidRDefault="00E2283E" w:rsidP="00107C9A">
            <w:pPr>
              <w:rPr>
                <w:bCs/>
                <w:sz w:val="23"/>
                <w:szCs w:val="23"/>
              </w:rPr>
            </w:pPr>
            <w:r>
              <w:rPr>
                <w:bCs/>
                <w:sz w:val="23"/>
                <w:szCs w:val="23"/>
              </w:rPr>
              <w:lastRenderedPageBreak/>
              <w:t>Victoria Stewart</w:t>
            </w:r>
          </w:p>
          <w:p w14:paraId="1A663EE0" w14:textId="7E9BD547" w:rsidR="00E2283E" w:rsidRDefault="00E2283E" w:rsidP="00107C9A">
            <w:pPr>
              <w:rPr>
                <w:bCs/>
                <w:sz w:val="23"/>
                <w:szCs w:val="23"/>
              </w:rPr>
            </w:pPr>
            <w:proofErr w:type="spellStart"/>
            <w:r>
              <w:rPr>
                <w:bCs/>
                <w:sz w:val="23"/>
                <w:szCs w:val="23"/>
              </w:rPr>
              <w:t>Azlan</w:t>
            </w:r>
            <w:proofErr w:type="spellEnd"/>
            <w:r>
              <w:rPr>
                <w:bCs/>
                <w:sz w:val="23"/>
                <w:szCs w:val="23"/>
              </w:rPr>
              <w:t xml:space="preserve"> Smith</w:t>
            </w:r>
          </w:p>
          <w:p w14:paraId="3B7F433C" w14:textId="509AFC95" w:rsidR="004E2E1E" w:rsidRPr="002D50DA" w:rsidRDefault="004E2E1E" w:rsidP="003C6773">
            <w:pPr>
              <w:rPr>
                <w:bCs/>
                <w:sz w:val="23"/>
                <w:szCs w:val="23"/>
              </w:rPr>
            </w:pPr>
            <w:r>
              <w:rPr>
                <w:bCs/>
                <w:sz w:val="23"/>
                <w:szCs w:val="23"/>
              </w:rPr>
              <w:t>Jessica Witte</w:t>
            </w:r>
          </w:p>
        </w:tc>
        <w:tc>
          <w:tcPr>
            <w:tcW w:w="2838" w:type="dxa"/>
          </w:tcPr>
          <w:p w14:paraId="1C432738" w14:textId="77777777" w:rsidR="0003730C" w:rsidRDefault="0003730C" w:rsidP="00107C9A">
            <w:pPr>
              <w:rPr>
                <w:bCs/>
                <w:sz w:val="23"/>
                <w:szCs w:val="23"/>
              </w:rPr>
            </w:pPr>
            <w:r w:rsidRPr="002D50DA">
              <w:rPr>
                <w:bCs/>
                <w:sz w:val="23"/>
                <w:szCs w:val="23"/>
              </w:rPr>
              <w:lastRenderedPageBreak/>
              <w:t xml:space="preserve">Ph.D. </w:t>
            </w:r>
          </w:p>
          <w:p w14:paraId="574461B0" w14:textId="77777777" w:rsidR="0057232A" w:rsidRDefault="009F599E" w:rsidP="00107C9A">
            <w:pPr>
              <w:rPr>
                <w:bCs/>
                <w:sz w:val="23"/>
                <w:szCs w:val="23"/>
              </w:rPr>
            </w:pPr>
            <w:r>
              <w:rPr>
                <w:bCs/>
                <w:sz w:val="23"/>
                <w:szCs w:val="23"/>
              </w:rPr>
              <w:t xml:space="preserve">Ph.D. </w:t>
            </w:r>
          </w:p>
          <w:p w14:paraId="7346FFC6" w14:textId="3FD8D654" w:rsidR="00784640" w:rsidRDefault="00784640" w:rsidP="003E56CE">
            <w:pPr>
              <w:rPr>
                <w:bCs/>
                <w:sz w:val="23"/>
                <w:szCs w:val="23"/>
              </w:rPr>
            </w:pPr>
            <w:r>
              <w:rPr>
                <w:bCs/>
                <w:sz w:val="23"/>
                <w:szCs w:val="23"/>
              </w:rPr>
              <w:t>Ph.D. candidate</w:t>
            </w:r>
          </w:p>
          <w:p w14:paraId="75648EAD" w14:textId="25D18E26" w:rsidR="003E56CE" w:rsidRDefault="003E56CE" w:rsidP="003E56CE">
            <w:pPr>
              <w:rPr>
                <w:bCs/>
                <w:sz w:val="23"/>
                <w:szCs w:val="23"/>
              </w:rPr>
            </w:pPr>
            <w:r w:rsidRPr="002D50DA">
              <w:rPr>
                <w:bCs/>
                <w:sz w:val="23"/>
                <w:szCs w:val="23"/>
              </w:rPr>
              <w:t xml:space="preserve">Ph.D. </w:t>
            </w:r>
          </w:p>
          <w:p w14:paraId="6FA5696A" w14:textId="17FBF7F9" w:rsidR="00E2283E" w:rsidRDefault="00E2283E" w:rsidP="003E56CE">
            <w:pPr>
              <w:rPr>
                <w:bCs/>
                <w:sz w:val="23"/>
                <w:szCs w:val="23"/>
              </w:rPr>
            </w:pPr>
            <w:r>
              <w:rPr>
                <w:bCs/>
                <w:sz w:val="23"/>
                <w:szCs w:val="23"/>
              </w:rPr>
              <w:lastRenderedPageBreak/>
              <w:t>Ph.D. candidate</w:t>
            </w:r>
          </w:p>
          <w:p w14:paraId="5642C90A" w14:textId="3B20D394" w:rsidR="002A63DD" w:rsidRDefault="004E2E1E" w:rsidP="00107C9A">
            <w:pPr>
              <w:rPr>
                <w:bCs/>
                <w:sz w:val="23"/>
                <w:szCs w:val="23"/>
              </w:rPr>
            </w:pPr>
            <w:r>
              <w:rPr>
                <w:bCs/>
                <w:sz w:val="23"/>
                <w:szCs w:val="23"/>
              </w:rPr>
              <w:t xml:space="preserve">Ph.D. </w:t>
            </w:r>
            <w:r w:rsidR="00E2283E">
              <w:rPr>
                <w:bCs/>
                <w:sz w:val="23"/>
                <w:szCs w:val="23"/>
              </w:rPr>
              <w:t>candidate</w:t>
            </w:r>
          </w:p>
          <w:p w14:paraId="189DAD52" w14:textId="0A738C3E" w:rsidR="00E2283E" w:rsidRPr="002D50DA" w:rsidRDefault="00E2283E" w:rsidP="00107C9A">
            <w:pPr>
              <w:rPr>
                <w:bCs/>
                <w:sz w:val="23"/>
                <w:szCs w:val="23"/>
              </w:rPr>
            </w:pPr>
            <w:r>
              <w:rPr>
                <w:bCs/>
                <w:sz w:val="23"/>
                <w:szCs w:val="23"/>
              </w:rPr>
              <w:t>Ph.D.</w:t>
            </w:r>
          </w:p>
        </w:tc>
        <w:tc>
          <w:tcPr>
            <w:tcW w:w="3978" w:type="dxa"/>
          </w:tcPr>
          <w:p w14:paraId="740ED60A" w14:textId="77777777" w:rsidR="0003730C" w:rsidRDefault="0057232A" w:rsidP="00107C9A">
            <w:pPr>
              <w:rPr>
                <w:b/>
                <w:bCs/>
                <w:sz w:val="23"/>
                <w:szCs w:val="23"/>
              </w:rPr>
            </w:pPr>
            <w:r w:rsidRPr="0057232A">
              <w:rPr>
                <w:b/>
                <w:bCs/>
                <w:sz w:val="23"/>
                <w:szCs w:val="23"/>
              </w:rPr>
              <w:lastRenderedPageBreak/>
              <w:t>degree</w:t>
            </w:r>
            <w:r w:rsidR="00A73535" w:rsidRPr="0057232A">
              <w:rPr>
                <w:b/>
                <w:bCs/>
                <w:sz w:val="23"/>
                <w:szCs w:val="23"/>
              </w:rPr>
              <w:t xml:space="preserve"> completed </w:t>
            </w:r>
            <w:r w:rsidR="0002686F" w:rsidRPr="0057232A">
              <w:rPr>
                <w:b/>
                <w:bCs/>
                <w:sz w:val="23"/>
                <w:szCs w:val="23"/>
              </w:rPr>
              <w:t>Spring 201</w:t>
            </w:r>
            <w:r>
              <w:rPr>
                <w:b/>
                <w:bCs/>
                <w:sz w:val="23"/>
                <w:szCs w:val="23"/>
              </w:rPr>
              <w:t>4</w:t>
            </w:r>
          </w:p>
          <w:p w14:paraId="783620C3" w14:textId="77777777" w:rsidR="004E2E1E" w:rsidRDefault="004E2E1E" w:rsidP="00B53E31">
            <w:pPr>
              <w:rPr>
                <w:bCs/>
                <w:sz w:val="23"/>
                <w:szCs w:val="23"/>
              </w:rPr>
            </w:pPr>
            <w:r>
              <w:rPr>
                <w:bCs/>
                <w:sz w:val="23"/>
                <w:szCs w:val="23"/>
              </w:rPr>
              <w:t>exams only</w:t>
            </w:r>
          </w:p>
          <w:p w14:paraId="7B4CD1FE" w14:textId="7479FCA8" w:rsidR="00784640" w:rsidRPr="00784640" w:rsidRDefault="00784640" w:rsidP="00B53E31">
            <w:pPr>
              <w:rPr>
                <w:sz w:val="23"/>
                <w:szCs w:val="23"/>
              </w:rPr>
            </w:pPr>
            <w:r w:rsidRPr="00784640">
              <w:rPr>
                <w:sz w:val="23"/>
                <w:szCs w:val="23"/>
              </w:rPr>
              <w:t xml:space="preserve">exams completed </w:t>
            </w:r>
            <w:r>
              <w:rPr>
                <w:sz w:val="23"/>
                <w:szCs w:val="23"/>
              </w:rPr>
              <w:t>Summer 2021</w:t>
            </w:r>
          </w:p>
          <w:p w14:paraId="4F93BEAB" w14:textId="05CF4313" w:rsidR="003E56CE" w:rsidRDefault="00D70205" w:rsidP="00B53E31">
            <w:pPr>
              <w:rPr>
                <w:b/>
                <w:bCs/>
                <w:sz w:val="23"/>
                <w:szCs w:val="23"/>
              </w:rPr>
            </w:pPr>
            <w:r w:rsidRPr="00D70205">
              <w:rPr>
                <w:b/>
                <w:bCs/>
                <w:sz w:val="23"/>
                <w:szCs w:val="23"/>
              </w:rPr>
              <w:t>degree completed Spring 2016</w:t>
            </w:r>
          </w:p>
          <w:p w14:paraId="5BDBCB32" w14:textId="4B75B1B5" w:rsidR="00E2283E" w:rsidRDefault="00E2283E" w:rsidP="00B53E31">
            <w:pPr>
              <w:rPr>
                <w:sz w:val="23"/>
                <w:szCs w:val="23"/>
              </w:rPr>
            </w:pPr>
            <w:r>
              <w:rPr>
                <w:sz w:val="23"/>
                <w:szCs w:val="23"/>
              </w:rPr>
              <w:lastRenderedPageBreak/>
              <w:t>exams completed Fall 2022</w:t>
            </w:r>
          </w:p>
          <w:p w14:paraId="14CB1219" w14:textId="2F8390F7" w:rsidR="00E2283E" w:rsidRPr="00E2283E" w:rsidRDefault="00E2283E" w:rsidP="00B53E31">
            <w:pPr>
              <w:rPr>
                <w:sz w:val="23"/>
                <w:szCs w:val="23"/>
              </w:rPr>
            </w:pPr>
            <w:r>
              <w:rPr>
                <w:sz w:val="23"/>
                <w:szCs w:val="23"/>
              </w:rPr>
              <w:t>pre-exams</w:t>
            </w:r>
          </w:p>
          <w:p w14:paraId="7D8D5BDD" w14:textId="6C209135" w:rsidR="002A63DD" w:rsidRPr="00640F36" w:rsidRDefault="00E97DB1" w:rsidP="002A63DD">
            <w:pPr>
              <w:rPr>
                <w:b/>
                <w:sz w:val="23"/>
                <w:szCs w:val="23"/>
              </w:rPr>
            </w:pPr>
            <w:r>
              <w:rPr>
                <w:b/>
                <w:sz w:val="23"/>
                <w:szCs w:val="23"/>
              </w:rPr>
              <w:t>degree completed Spring 2022</w:t>
            </w:r>
          </w:p>
        </w:tc>
      </w:tr>
    </w:tbl>
    <w:p w14:paraId="53B1BFFE" w14:textId="77777777" w:rsidR="0097185F" w:rsidRDefault="0097185F" w:rsidP="00640F36">
      <w:pPr>
        <w:rPr>
          <w:bCs/>
          <w:i/>
          <w:sz w:val="23"/>
          <w:szCs w:val="23"/>
        </w:rPr>
      </w:pPr>
    </w:p>
    <w:p w14:paraId="7312129A" w14:textId="12D6C0DE" w:rsidR="00640F36" w:rsidRPr="002D50DA" w:rsidRDefault="00640F36" w:rsidP="00640F36">
      <w:pPr>
        <w:rPr>
          <w:bCs/>
          <w:sz w:val="23"/>
          <w:szCs w:val="23"/>
        </w:rPr>
      </w:pPr>
      <w:r w:rsidRPr="002D50DA">
        <w:rPr>
          <w:bCs/>
          <w:i/>
          <w:sz w:val="23"/>
          <w:szCs w:val="23"/>
        </w:rPr>
        <w:t>Kinesiology and Community Health</w:t>
      </w:r>
      <w:r w:rsidRPr="002D50DA">
        <w:rPr>
          <w:bCs/>
          <w:i/>
          <w:sz w:val="23"/>
          <w:szCs w:val="23"/>
        </w:rPr>
        <w:tab/>
      </w:r>
      <w:r w:rsidRPr="002D50DA">
        <w:rPr>
          <w:bCs/>
          <w:i/>
          <w:sz w:val="23"/>
          <w:szCs w:val="23"/>
        </w:rPr>
        <w:tab/>
      </w:r>
      <w:r w:rsidRPr="002D50DA">
        <w:rPr>
          <w:bCs/>
          <w:i/>
          <w:sz w:val="23"/>
          <w:szCs w:val="23"/>
        </w:rPr>
        <w:tab/>
      </w:r>
      <w:r w:rsidRPr="002D50DA">
        <w:rPr>
          <w:bCs/>
          <w:i/>
          <w:sz w:val="23"/>
          <w:szCs w:val="23"/>
        </w:rPr>
        <w:tab/>
      </w:r>
      <w:r w:rsidRPr="002D50DA">
        <w:rPr>
          <w:bCs/>
          <w:i/>
          <w:sz w:val="23"/>
          <w:szCs w:val="23"/>
        </w:rPr>
        <w:tab/>
      </w:r>
      <w:r>
        <w:rPr>
          <w:bCs/>
          <w:i/>
          <w:sz w:val="23"/>
          <w:szCs w:val="23"/>
        </w:rPr>
        <w:t xml:space="preserve">   </w:t>
      </w:r>
      <w:r w:rsidRPr="002D50DA">
        <w:rPr>
          <w:bCs/>
          <w:sz w:val="23"/>
          <w:szCs w:val="23"/>
        </w:rPr>
        <w:t>Status:</w:t>
      </w:r>
    </w:p>
    <w:tbl>
      <w:tblPr>
        <w:tblW w:w="9990" w:type="dxa"/>
        <w:tblLook w:val="04A0" w:firstRow="1" w:lastRow="0" w:firstColumn="1" w:lastColumn="0" w:noHBand="0" w:noVBand="1"/>
      </w:tblPr>
      <w:tblGrid>
        <w:gridCol w:w="3150"/>
        <w:gridCol w:w="3510"/>
        <w:gridCol w:w="3330"/>
      </w:tblGrid>
      <w:tr w:rsidR="00640F36" w:rsidRPr="002D50DA" w14:paraId="7F5B40C2" w14:textId="77777777" w:rsidTr="00147B01">
        <w:tc>
          <w:tcPr>
            <w:tcW w:w="3150" w:type="dxa"/>
          </w:tcPr>
          <w:p w14:paraId="176087D2" w14:textId="77777777" w:rsidR="00640F36" w:rsidRDefault="00640F36" w:rsidP="00147B01">
            <w:pPr>
              <w:rPr>
                <w:bCs/>
                <w:sz w:val="23"/>
                <w:szCs w:val="23"/>
              </w:rPr>
            </w:pPr>
            <w:r>
              <w:rPr>
                <w:bCs/>
                <w:sz w:val="23"/>
                <w:szCs w:val="23"/>
              </w:rPr>
              <w:t>Matthew Adamson</w:t>
            </w:r>
          </w:p>
          <w:p w14:paraId="6D475017" w14:textId="77777777" w:rsidR="00640F36" w:rsidRDefault="00640F36" w:rsidP="00147B01">
            <w:pPr>
              <w:rPr>
                <w:bCs/>
                <w:sz w:val="23"/>
                <w:szCs w:val="23"/>
              </w:rPr>
            </w:pPr>
            <w:r>
              <w:rPr>
                <w:bCs/>
                <w:sz w:val="23"/>
                <w:szCs w:val="23"/>
              </w:rPr>
              <w:t>Yvette Castaneda</w:t>
            </w:r>
          </w:p>
          <w:p w14:paraId="63D86329" w14:textId="77777777" w:rsidR="00640F36" w:rsidRDefault="00640F36" w:rsidP="00147B01">
            <w:pPr>
              <w:rPr>
                <w:bCs/>
                <w:sz w:val="23"/>
                <w:szCs w:val="23"/>
              </w:rPr>
            </w:pPr>
            <w:r w:rsidRPr="002D50DA">
              <w:rPr>
                <w:bCs/>
                <w:sz w:val="23"/>
                <w:szCs w:val="23"/>
              </w:rPr>
              <w:t xml:space="preserve">Ellyn </w:t>
            </w:r>
            <w:proofErr w:type="spellStart"/>
            <w:r w:rsidRPr="002D50DA">
              <w:rPr>
                <w:bCs/>
                <w:sz w:val="23"/>
                <w:szCs w:val="23"/>
              </w:rPr>
              <w:t>Bartges</w:t>
            </w:r>
            <w:proofErr w:type="spellEnd"/>
            <w:r>
              <w:rPr>
                <w:bCs/>
                <w:sz w:val="23"/>
                <w:szCs w:val="23"/>
              </w:rPr>
              <w:t xml:space="preserve"> </w:t>
            </w:r>
          </w:p>
          <w:p w14:paraId="7F610FCE" w14:textId="77777777" w:rsidR="00640F36" w:rsidRPr="002D50DA" w:rsidRDefault="00640F36" w:rsidP="00147B01">
            <w:pPr>
              <w:rPr>
                <w:bCs/>
                <w:sz w:val="23"/>
                <w:szCs w:val="23"/>
              </w:rPr>
            </w:pPr>
            <w:proofErr w:type="spellStart"/>
            <w:r>
              <w:rPr>
                <w:bCs/>
                <w:sz w:val="23"/>
                <w:szCs w:val="23"/>
              </w:rPr>
              <w:t>Nameka</w:t>
            </w:r>
            <w:proofErr w:type="spellEnd"/>
            <w:r>
              <w:rPr>
                <w:bCs/>
                <w:sz w:val="23"/>
                <w:szCs w:val="23"/>
              </w:rPr>
              <w:t xml:space="preserve"> Bates</w:t>
            </w:r>
          </w:p>
        </w:tc>
        <w:tc>
          <w:tcPr>
            <w:tcW w:w="3510" w:type="dxa"/>
          </w:tcPr>
          <w:p w14:paraId="49A851F7" w14:textId="77777777" w:rsidR="00640F36" w:rsidRDefault="00640F36" w:rsidP="00147B01">
            <w:pPr>
              <w:rPr>
                <w:bCs/>
                <w:sz w:val="23"/>
                <w:szCs w:val="23"/>
              </w:rPr>
            </w:pPr>
            <w:r w:rsidRPr="002D50DA">
              <w:rPr>
                <w:bCs/>
                <w:sz w:val="23"/>
                <w:szCs w:val="23"/>
              </w:rPr>
              <w:t xml:space="preserve">Ph.D. </w:t>
            </w:r>
          </w:p>
          <w:p w14:paraId="595D3B95" w14:textId="77777777" w:rsidR="00640F36" w:rsidRDefault="00640F36" w:rsidP="00147B01">
            <w:pPr>
              <w:rPr>
                <w:bCs/>
                <w:sz w:val="23"/>
                <w:szCs w:val="23"/>
              </w:rPr>
            </w:pPr>
            <w:r w:rsidRPr="002D50DA">
              <w:rPr>
                <w:bCs/>
                <w:sz w:val="23"/>
                <w:szCs w:val="23"/>
              </w:rPr>
              <w:t xml:space="preserve">Ph.D. </w:t>
            </w:r>
          </w:p>
          <w:p w14:paraId="68C3AE93" w14:textId="77777777" w:rsidR="00640F36" w:rsidRDefault="00640F36" w:rsidP="00147B01">
            <w:pPr>
              <w:rPr>
                <w:bCs/>
                <w:sz w:val="23"/>
                <w:szCs w:val="23"/>
              </w:rPr>
            </w:pPr>
            <w:r>
              <w:rPr>
                <w:bCs/>
                <w:sz w:val="23"/>
                <w:szCs w:val="23"/>
              </w:rPr>
              <w:t>Ph.D.</w:t>
            </w:r>
          </w:p>
          <w:p w14:paraId="360D2960" w14:textId="77777777" w:rsidR="00640F36" w:rsidRPr="002D50DA" w:rsidRDefault="00640F36" w:rsidP="00147B01">
            <w:pPr>
              <w:rPr>
                <w:bCs/>
                <w:sz w:val="23"/>
                <w:szCs w:val="23"/>
              </w:rPr>
            </w:pPr>
            <w:r>
              <w:rPr>
                <w:bCs/>
                <w:sz w:val="23"/>
                <w:szCs w:val="23"/>
              </w:rPr>
              <w:t>Ph.D.</w:t>
            </w:r>
          </w:p>
        </w:tc>
        <w:tc>
          <w:tcPr>
            <w:tcW w:w="3330" w:type="dxa"/>
          </w:tcPr>
          <w:p w14:paraId="31F917E6" w14:textId="77777777" w:rsidR="00640F36" w:rsidRPr="002130E7" w:rsidRDefault="00640F36" w:rsidP="00147B01">
            <w:pPr>
              <w:rPr>
                <w:b/>
                <w:bCs/>
                <w:sz w:val="23"/>
                <w:szCs w:val="23"/>
              </w:rPr>
            </w:pPr>
            <w:r>
              <w:rPr>
                <w:b/>
                <w:bCs/>
                <w:sz w:val="23"/>
                <w:szCs w:val="23"/>
              </w:rPr>
              <w:t>Degree completed Fall 2019</w:t>
            </w:r>
          </w:p>
          <w:p w14:paraId="3C16AC18" w14:textId="77777777" w:rsidR="00640F36" w:rsidRPr="00CA60F7" w:rsidRDefault="00640F36" w:rsidP="00147B01">
            <w:pPr>
              <w:rPr>
                <w:bCs/>
                <w:sz w:val="23"/>
                <w:szCs w:val="23"/>
              </w:rPr>
            </w:pPr>
            <w:r>
              <w:rPr>
                <w:bCs/>
                <w:sz w:val="23"/>
                <w:szCs w:val="23"/>
              </w:rPr>
              <w:t>exams only; Fall 2016</w:t>
            </w:r>
          </w:p>
          <w:p w14:paraId="4CD4F0E1" w14:textId="77777777" w:rsidR="00640F36" w:rsidRPr="0057232A" w:rsidRDefault="00640F36" w:rsidP="00147B01">
            <w:pPr>
              <w:rPr>
                <w:b/>
                <w:bCs/>
                <w:sz w:val="23"/>
                <w:szCs w:val="23"/>
              </w:rPr>
            </w:pPr>
            <w:r w:rsidRPr="0057232A">
              <w:rPr>
                <w:b/>
                <w:bCs/>
                <w:sz w:val="23"/>
                <w:szCs w:val="23"/>
              </w:rPr>
              <w:t>degree</w:t>
            </w:r>
            <w:r>
              <w:rPr>
                <w:b/>
                <w:bCs/>
                <w:sz w:val="23"/>
                <w:szCs w:val="23"/>
              </w:rPr>
              <w:t xml:space="preserve"> completed Spring 2014</w:t>
            </w:r>
          </w:p>
          <w:p w14:paraId="2029D19D" w14:textId="77777777" w:rsidR="00640F36" w:rsidRPr="002D50DA" w:rsidRDefault="00640F36" w:rsidP="00147B01">
            <w:pPr>
              <w:rPr>
                <w:bCs/>
                <w:sz w:val="23"/>
                <w:szCs w:val="23"/>
              </w:rPr>
            </w:pPr>
            <w:r>
              <w:rPr>
                <w:bCs/>
                <w:sz w:val="23"/>
                <w:szCs w:val="23"/>
              </w:rPr>
              <w:t>exams only; Spring 2012</w:t>
            </w:r>
          </w:p>
        </w:tc>
      </w:tr>
      <w:tr w:rsidR="00640F36" w:rsidRPr="002D50DA" w14:paraId="3854965C" w14:textId="77777777" w:rsidTr="00147B01">
        <w:tc>
          <w:tcPr>
            <w:tcW w:w="3150" w:type="dxa"/>
          </w:tcPr>
          <w:p w14:paraId="6AD052AD" w14:textId="77777777" w:rsidR="00640F36" w:rsidRPr="002D50DA" w:rsidRDefault="00640F36" w:rsidP="00147B01">
            <w:pPr>
              <w:rPr>
                <w:bCs/>
                <w:sz w:val="23"/>
                <w:szCs w:val="23"/>
              </w:rPr>
            </w:pPr>
            <w:r w:rsidRPr="002D50DA">
              <w:rPr>
                <w:bCs/>
                <w:sz w:val="23"/>
                <w:szCs w:val="23"/>
              </w:rPr>
              <w:t>Jennifer Linker</w:t>
            </w:r>
            <w:r>
              <w:rPr>
                <w:bCs/>
                <w:sz w:val="23"/>
                <w:szCs w:val="23"/>
              </w:rPr>
              <w:t xml:space="preserve"> </w:t>
            </w:r>
          </w:p>
          <w:p w14:paraId="5500AEF5" w14:textId="77777777" w:rsidR="00640F36" w:rsidRDefault="00640F36" w:rsidP="00147B01">
            <w:pPr>
              <w:rPr>
                <w:bCs/>
                <w:sz w:val="23"/>
                <w:szCs w:val="23"/>
              </w:rPr>
            </w:pPr>
            <w:r w:rsidRPr="002D50DA">
              <w:rPr>
                <w:bCs/>
                <w:sz w:val="23"/>
                <w:szCs w:val="23"/>
              </w:rPr>
              <w:t>Andrew Meyer</w:t>
            </w:r>
            <w:r>
              <w:rPr>
                <w:bCs/>
                <w:sz w:val="23"/>
                <w:szCs w:val="23"/>
              </w:rPr>
              <w:t xml:space="preserve"> </w:t>
            </w:r>
          </w:p>
          <w:p w14:paraId="1644CD71" w14:textId="77777777" w:rsidR="00640F36" w:rsidRPr="002D50DA" w:rsidRDefault="00640F36" w:rsidP="00147B01">
            <w:pPr>
              <w:rPr>
                <w:bCs/>
                <w:sz w:val="23"/>
                <w:szCs w:val="23"/>
              </w:rPr>
            </w:pPr>
            <w:r>
              <w:rPr>
                <w:bCs/>
                <w:sz w:val="23"/>
                <w:szCs w:val="23"/>
              </w:rPr>
              <w:t>Julia Valley</w:t>
            </w:r>
          </w:p>
        </w:tc>
        <w:tc>
          <w:tcPr>
            <w:tcW w:w="3510" w:type="dxa"/>
          </w:tcPr>
          <w:p w14:paraId="688A12C2" w14:textId="77777777" w:rsidR="00640F36" w:rsidRPr="002D50DA" w:rsidRDefault="00640F36" w:rsidP="00147B01">
            <w:pPr>
              <w:rPr>
                <w:bCs/>
                <w:sz w:val="23"/>
                <w:szCs w:val="23"/>
              </w:rPr>
            </w:pPr>
            <w:r w:rsidRPr="002D50DA">
              <w:rPr>
                <w:bCs/>
                <w:sz w:val="23"/>
                <w:szCs w:val="23"/>
              </w:rPr>
              <w:t>Ph.D.</w:t>
            </w:r>
            <w:r>
              <w:rPr>
                <w:bCs/>
                <w:sz w:val="23"/>
                <w:szCs w:val="23"/>
              </w:rPr>
              <w:t xml:space="preserve"> </w:t>
            </w:r>
          </w:p>
          <w:p w14:paraId="13FE8AD9" w14:textId="77777777" w:rsidR="00640F36" w:rsidRPr="002D50DA" w:rsidRDefault="00640F36" w:rsidP="00147B01">
            <w:pPr>
              <w:rPr>
                <w:bCs/>
                <w:sz w:val="23"/>
                <w:szCs w:val="23"/>
              </w:rPr>
            </w:pPr>
            <w:r w:rsidRPr="002D50DA">
              <w:rPr>
                <w:bCs/>
                <w:sz w:val="23"/>
                <w:szCs w:val="23"/>
              </w:rPr>
              <w:t>Ph.D.</w:t>
            </w:r>
            <w:r>
              <w:rPr>
                <w:bCs/>
                <w:sz w:val="23"/>
                <w:szCs w:val="23"/>
              </w:rPr>
              <w:t xml:space="preserve"> </w:t>
            </w:r>
          </w:p>
          <w:p w14:paraId="27216FAA" w14:textId="77777777" w:rsidR="00640F36" w:rsidRPr="002D50DA" w:rsidRDefault="00640F36" w:rsidP="00147B01">
            <w:pPr>
              <w:rPr>
                <w:bCs/>
                <w:sz w:val="23"/>
                <w:szCs w:val="23"/>
              </w:rPr>
            </w:pPr>
            <w:r>
              <w:rPr>
                <w:bCs/>
                <w:sz w:val="23"/>
                <w:szCs w:val="23"/>
              </w:rPr>
              <w:t>Ph.D.</w:t>
            </w:r>
          </w:p>
        </w:tc>
        <w:tc>
          <w:tcPr>
            <w:tcW w:w="3330" w:type="dxa"/>
          </w:tcPr>
          <w:p w14:paraId="48C59583" w14:textId="77777777" w:rsidR="00640F36" w:rsidRDefault="00640F36" w:rsidP="00147B01">
            <w:pPr>
              <w:rPr>
                <w:b/>
                <w:bCs/>
                <w:sz w:val="23"/>
                <w:szCs w:val="23"/>
              </w:rPr>
            </w:pPr>
            <w:r>
              <w:rPr>
                <w:b/>
                <w:bCs/>
                <w:sz w:val="23"/>
                <w:szCs w:val="23"/>
              </w:rPr>
              <w:t>degree completed Aug 2011</w:t>
            </w:r>
          </w:p>
          <w:p w14:paraId="5F05AABD" w14:textId="77777777" w:rsidR="00640F36" w:rsidRDefault="00640F36" w:rsidP="00147B01">
            <w:pPr>
              <w:rPr>
                <w:b/>
                <w:bCs/>
                <w:sz w:val="23"/>
                <w:szCs w:val="23"/>
              </w:rPr>
            </w:pPr>
            <w:r w:rsidRPr="002D50DA">
              <w:rPr>
                <w:b/>
                <w:bCs/>
                <w:sz w:val="23"/>
                <w:szCs w:val="23"/>
              </w:rPr>
              <w:t>degree completed May 2010</w:t>
            </w:r>
          </w:p>
          <w:p w14:paraId="777400EE" w14:textId="77777777" w:rsidR="00640F36" w:rsidRPr="00AD0F89" w:rsidRDefault="00640F36" w:rsidP="00147B01">
            <w:pPr>
              <w:rPr>
                <w:b/>
                <w:bCs/>
                <w:sz w:val="23"/>
                <w:szCs w:val="23"/>
              </w:rPr>
            </w:pPr>
            <w:r>
              <w:rPr>
                <w:b/>
                <w:bCs/>
                <w:sz w:val="23"/>
                <w:szCs w:val="23"/>
              </w:rPr>
              <w:t>degree completed April 2013</w:t>
            </w:r>
          </w:p>
        </w:tc>
      </w:tr>
      <w:tr w:rsidR="00640F36" w:rsidRPr="002D50DA" w14:paraId="441A0C90" w14:textId="77777777" w:rsidTr="00147B01">
        <w:tc>
          <w:tcPr>
            <w:tcW w:w="3150" w:type="dxa"/>
          </w:tcPr>
          <w:p w14:paraId="2019107B" w14:textId="77777777" w:rsidR="00640F36" w:rsidRPr="002D50DA" w:rsidRDefault="00640F36" w:rsidP="00147B01">
            <w:pPr>
              <w:rPr>
                <w:bCs/>
                <w:sz w:val="23"/>
                <w:szCs w:val="23"/>
              </w:rPr>
            </w:pPr>
            <w:proofErr w:type="spellStart"/>
            <w:r w:rsidRPr="002D50DA">
              <w:rPr>
                <w:bCs/>
                <w:sz w:val="23"/>
                <w:szCs w:val="23"/>
              </w:rPr>
              <w:t>Yeanmi</w:t>
            </w:r>
            <w:proofErr w:type="spellEnd"/>
            <w:r w:rsidRPr="002D50DA">
              <w:rPr>
                <w:bCs/>
                <w:sz w:val="23"/>
                <w:szCs w:val="23"/>
              </w:rPr>
              <w:t xml:space="preserve"> You</w:t>
            </w:r>
          </w:p>
        </w:tc>
        <w:tc>
          <w:tcPr>
            <w:tcW w:w="3510" w:type="dxa"/>
          </w:tcPr>
          <w:p w14:paraId="7C99F5FA" w14:textId="77777777" w:rsidR="00640F36" w:rsidRPr="002D50DA" w:rsidRDefault="00640F36" w:rsidP="00147B01">
            <w:pPr>
              <w:rPr>
                <w:bCs/>
                <w:sz w:val="23"/>
                <w:szCs w:val="23"/>
              </w:rPr>
            </w:pPr>
            <w:r w:rsidRPr="002D50DA">
              <w:rPr>
                <w:bCs/>
                <w:sz w:val="23"/>
                <w:szCs w:val="23"/>
              </w:rPr>
              <w:t xml:space="preserve">Ph.D. </w:t>
            </w:r>
          </w:p>
        </w:tc>
        <w:tc>
          <w:tcPr>
            <w:tcW w:w="3330" w:type="dxa"/>
          </w:tcPr>
          <w:p w14:paraId="397E79F9" w14:textId="77777777" w:rsidR="00640F36" w:rsidRPr="002D50DA" w:rsidRDefault="00640F36" w:rsidP="00147B01">
            <w:pPr>
              <w:rPr>
                <w:bCs/>
                <w:sz w:val="23"/>
                <w:szCs w:val="23"/>
              </w:rPr>
            </w:pPr>
            <w:r w:rsidRPr="002D50DA">
              <w:rPr>
                <w:b/>
                <w:bCs/>
                <w:sz w:val="23"/>
                <w:szCs w:val="23"/>
              </w:rPr>
              <w:t>degree completed Aug. 2008</w:t>
            </w:r>
          </w:p>
        </w:tc>
      </w:tr>
    </w:tbl>
    <w:p w14:paraId="3C62D2E1" w14:textId="77777777" w:rsidR="00640F36" w:rsidRDefault="00640F36" w:rsidP="00107C9A">
      <w:pPr>
        <w:rPr>
          <w:bCs/>
          <w:i/>
          <w:sz w:val="23"/>
          <w:szCs w:val="23"/>
        </w:rPr>
      </w:pPr>
    </w:p>
    <w:p w14:paraId="2965DBD0" w14:textId="3660D89D" w:rsidR="0003730C" w:rsidRPr="00F21583" w:rsidRDefault="0003730C" w:rsidP="00107C9A">
      <w:pPr>
        <w:rPr>
          <w:bCs/>
          <w:i/>
          <w:sz w:val="23"/>
          <w:szCs w:val="23"/>
        </w:rPr>
      </w:pPr>
      <w:r w:rsidRPr="00FB4ADE">
        <w:rPr>
          <w:bCs/>
          <w:i/>
          <w:sz w:val="23"/>
          <w:szCs w:val="23"/>
        </w:rPr>
        <w:t>Other Departments</w:t>
      </w:r>
      <w:r w:rsidR="00A42E68" w:rsidRPr="00FB4ADE">
        <w:rPr>
          <w:bCs/>
          <w:i/>
          <w:sz w:val="23"/>
          <w:szCs w:val="23"/>
        </w:rPr>
        <w:t xml:space="preserve"> </w:t>
      </w:r>
      <w:r w:rsidRPr="00FB4ADE">
        <w:rPr>
          <w:bCs/>
          <w:i/>
          <w:sz w:val="23"/>
          <w:szCs w:val="23"/>
        </w:rPr>
        <w:t>/</w:t>
      </w:r>
      <w:r w:rsidR="00A42E68" w:rsidRPr="00FB4ADE">
        <w:rPr>
          <w:bCs/>
          <w:i/>
          <w:sz w:val="23"/>
          <w:szCs w:val="23"/>
        </w:rPr>
        <w:t xml:space="preserve"> </w:t>
      </w:r>
      <w:r w:rsidRPr="00FB4ADE">
        <w:rPr>
          <w:bCs/>
          <w:i/>
          <w:sz w:val="23"/>
          <w:szCs w:val="23"/>
        </w:rPr>
        <w:t>Outside Member</w:t>
      </w:r>
    </w:p>
    <w:tbl>
      <w:tblPr>
        <w:tblW w:w="9990" w:type="dxa"/>
        <w:tblLook w:val="04A0" w:firstRow="1" w:lastRow="0" w:firstColumn="1" w:lastColumn="0" w:noHBand="0" w:noVBand="1"/>
      </w:tblPr>
      <w:tblGrid>
        <w:gridCol w:w="2988"/>
        <w:gridCol w:w="3690"/>
        <w:gridCol w:w="3312"/>
      </w:tblGrid>
      <w:tr w:rsidR="0003730C" w:rsidRPr="002D50DA" w14:paraId="28A67012" w14:textId="77777777" w:rsidTr="00E97DB1">
        <w:trPr>
          <w:trHeight w:val="1403"/>
        </w:trPr>
        <w:tc>
          <w:tcPr>
            <w:tcW w:w="2988" w:type="dxa"/>
          </w:tcPr>
          <w:p w14:paraId="43AE8424" w14:textId="77777777" w:rsidR="0003730C" w:rsidRDefault="0003730C" w:rsidP="00107C9A">
            <w:pPr>
              <w:rPr>
                <w:bCs/>
                <w:sz w:val="23"/>
                <w:szCs w:val="23"/>
              </w:rPr>
            </w:pPr>
            <w:r w:rsidRPr="002D50DA">
              <w:rPr>
                <w:bCs/>
                <w:sz w:val="23"/>
                <w:szCs w:val="23"/>
              </w:rPr>
              <w:t>Mª Carmen Rubio-Campos</w:t>
            </w:r>
          </w:p>
          <w:p w14:paraId="19104128" w14:textId="77777777" w:rsidR="00AB0F0E" w:rsidRDefault="00AB0F0E" w:rsidP="00107C9A">
            <w:pPr>
              <w:rPr>
                <w:bCs/>
                <w:sz w:val="23"/>
                <w:szCs w:val="23"/>
              </w:rPr>
            </w:pPr>
            <w:r>
              <w:rPr>
                <w:bCs/>
                <w:sz w:val="23"/>
                <w:szCs w:val="23"/>
              </w:rPr>
              <w:t xml:space="preserve">Iker Garcia </w:t>
            </w:r>
            <w:proofErr w:type="spellStart"/>
            <w:r>
              <w:rPr>
                <w:bCs/>
                <w:sz w:val="23"/>
                <w:szCs w:val="23"/>
              </w:rPr>
              <w:t>Plazaola</w:t>
            </w:r>
            <w:proofErr w:type="spellEnd"/>
          </w:p>
          <w:p w14:paraId="1FA05A79" w14:textId="77777777" w:rsidR="00A42E68" w:rsidRDefault="00A42E68" w:rsidP="00107C9A">
            <w:pPr>
              <w:rPr>
                <w:bCs/>
                <w:sz w:val="23"/>
                <w:szCs w:val="23"/>
              </w:rPr>
            </w:pPr>
            <w:r>
              <w:rPr>
                <w:bCs/>
                <w:sz w:val="23"/>
                <w:szCs w:val="23"/>
              </w:rPr>
              <w:t>Meagan Smith</w:t>
            </w:r>
          </w:p>
          <w:p w14:paraId="65BB9D9C" w14:textId="77777777" w:rsidR="00FB143E" w:rsidRDefault="00FB143E" w:rsidP="00107C9A">
            <w:pPr>
              <w:rPr>
                <w:bCs/>
                <w:sz w:val="23"/>
                <w:szCs w:val="23"/>
              </w:rPr>
            </w:pPr>
            <w:r>
              <w:rPr>
                <w:bCs/>
                <w:sz w:val="23"/>
                <w:szCs w:val="23"/>
              </w:rPr>
              <w:t>Heather Spencer-Greenhalgh</w:t>
            </w:r>
          </w:p>
          <w:p w14:paraId="699A58B7" w14:textId="77777777" w:rsidR="00FB4ADE" w:rsidRPr="002D50DA" w:rsidRDefault="003E53C6" w:rsidP="00107C9A">
            <w:pPr>
              <w:rPr>
                <w:bCs/>
                <w:sz w:val="23"/>
                <w:szCs w:val="23"/>
              </w:rPr>
            </w:pPr>
            <w:r>
              <w:rPr>
                <w:bCs/>
                <w:sz w:val="23"/>
                <w:szCs w:val="23"/>
              </w:rPr>
              <w:t>Jennifer Thoma</w:t>
            </w:r>
            <w:r w:rsidR="00FB4ADE">
              <w:rPr>
                <w:bCs/>
                <w:sz w:val="23"/>
                <w:szCs w:val="23"/>
              </w:rPr>
              <w:t>s</w:t>
            </w:r>
          </w:p>
        </w:tc>
        <w:tc>
          <w:tcPr>
            <w:tcW w:w="3690" w:type="dxa"/>
          </w:tcPr>
          <w:p w14:paraId="614A45A9" w14:textId="77777777" w:rsidR="0003730C" w:rsidRDefault="00A51A57" w:rsidP="005C1A9F">
            <w:pPr>
              <w:rPr>
                <w:bCs/>
                <w:sz w:val="23"/>
                <w:szCs w:val="23"/>
              </w:rPr>
            </w:pPr>
            <w:r w:rsidRPr="002D50DA">
              <w:rPr>
                <w:bCs/>
                <w:sz w:val="23"/>
                <w:szCs w:val="23"/>
              </w:rPr>
              <w:t>Ph.D.</w:t>
            </w:r>
            <w:r w:rsidR="0003730C" w:rsidRPr="002D50DA">
              <w:rPr>
                <w:bCs/>
                <w:sz w:val="23"/>
                <w:szCs w:val="23"/>
              </w:rPr>
              <w:t xml:space="preserve"> Sp</w:t>
            </w:r>
            <w:r w:rsidR="005C1A9F">
              <w:rPr>
                <w:bCs/>
                <w:sz w:val="23"/>
                <w:szCs w:val="23"/>
              </w:rPr>
              <w:t>anish, Italian &amp;</w:t>
            </w:r>
            <w:r w:rsidR="0003730C" w:rsidRPr="002D50DA">
              <w:rPr>
                <w:bCs/>
                <w:sz w:val="23"/>
                <w:szCs w:val="23"/>
              </w:rPr>
              <w:t xml:space="preserve"> </w:t>
            </w:r>
            <w:r w:rsidR="005C1A9F">
              <w:rPr>
                <w:bCs/>
                <w:sz w:val="23"/>
                <w:szCs w:val="23"/>
              </w:rPr>
              <w:t>P</w:t>
            </w:r>
            <w:r w:rsidR="0003730C" w:rsidRPr="002D50DA">
              <w:rPr>
                <w:bCs/>
                <w:sz w:val="23"/>
                <w:szCs w:val="23"/>
              </w:rPr>
              <w:t>ortuguese</w:t>
            </w:r>
          </w:p>
          <w:p w14:paraId="795F54C9" w14:textId="77777777" w:rsidR="00AB0F0E" w:rsidRDefault="00AB0F0E" w:rsidP="005C1A9F">
            <w:pPr>
              <w:rPr>
                <w:bCs/>
                <w:sz w:val="23"/>
                <w:szCs w:val="23"/>
              </w:rPr>
            </w:pPr>
            <w:r w:rsidRPr="002D50DA">
              <w:rPr>
                <w:bCs/>
                <w:sz w:val="23"/>
                <w:szCs w:val="23"/>
              </w:rPr>
              <w:t>Ph.D. Sp</w:t>
            </w:r>
            <w:r>
              <w:rPr>
                <w:bCs/>
                <w:sz w:val="23"/>
                <w:szCs w:val="23"/>
              </w:rPr>
              <w:t>anish, Italian &amp;</w:t>
            </w:r>
            <w:r w:rsidRPr="002D50DA">
              <w:rPr>
                <w:bCs/>
                <w:sz w:val="23"/>
                <w:szCs w:val="23"/>
              </w:rPr>
              <w:t xml:space="preserve"> </w:t>
            </w:r>
            <w:r>
              <w:rPr>
                <w:bCs/>
                <w:sz w:val="23"/>
                <w:szCs w:val="23"/>
              </w:rPr>
              <w:t>P</w:t>
            </w:r>
            <w:r w:rsidRPr="002D50DA">
              <w:rPr>
                <w:bCs/>
                <w:sz w:val="23"/>
                <w:szCs w:val="23"/>
              </w:rPr>
              <w:t>ortuguese</w:t>
            </w:r>
          </w:p>
          <w:p w14:paraId="59448E8A" w14:textId="0DA27D5E" w:rsidR="00A42E68" w:rsidRDefault="00A42E68" w:rsidP="005C1A9F">
            <w:pPr>
              <w:rPr>
                <w:bCs/>
                <w:sz w:val="23"/>
                <w:szCs w:val="23"/>
              </w:rPr>
            </w:pPr>
            <w:r>
              <w:rPr>
                <w:bCs/>
                <w:sz w:val="23"/>
                <w:szCs w:val="23"/>
              </w:rPr>
              <w:t>Ph.D. Comp. &amp; World Lit</w:t>
            </w:r>
          </w:p>
          <w:p w14:paraId="361D3726" w14:textId="77777777" w:rsidR="00FB143E" w:rsidRDefault="00FB143E" w:rsidP="005C1A9F">
            <w:pPr>
              <w:rPr>
                <w:bCs/>
                <w:sz w:val="23"/>
                <w:szCs w:val="23"/>
              </w:rPr>
            </w:pPr>
            <w:r>
              <w:rPr>
                <w:bCs/>
                <w:sz w:val="23"/>
                <w:szCs w:val="23"/>
              </w:rPr>
              <w:t>Ph.D. Education</w:t>
            </w:r>
          </w:p>
          <w:p w14:paraId="19D97FAE" w14:textId="77777777" w:rsidR="00FB4ADE" w:rsidRPr="002D50DA" w:rsidRDefault="007314AD" w:rsidP="007A1C07">
            <w:pPr>
              <w:rPr>
                <w:bCs/>
                <w:sz w:val="23"/>
                <w:szCs w:val="23"/>
              </w:rPr>
            </w:pPr>
            <w:r>
              <w:rPr>
                <w:bCs/>
                <w:sz w:val="23"/>
                <w:szCs w:val="23"/>
              </w:rPr>
              <w:t>Ph.D. candidate; Landscape Arch</w:t>
            </w:r>
          </w:p>
        </w:tc>
        <w:tc>
          <w:tcPr>
            <w:tcW w:w="3312" w:type="dxa"/>
          </w:tcPr>
          <w:p w14:paraId="4803E5A4" w14:textId="77777777" w:rsidR="0003730C" w:rsidRDefault="00285ACD" w:rsidP="00107C9A">
            <w:pPr>
              <w:rPr>
                <w:b/>
                <w:bCs/>
                <w:sz w:val="23"/>
                <w:szCs w:val="23"/>
              </w:rPr>
            </w:pPr>
            <w:r w:rsidRPr="002D50DA">
              <w:rPr>
                <w:b/>
                <w:bCs/>
                <w:sz w:val="23"/>
                <w:szCs w:val="23"/>
              </w:rPr>
              <w:t>degree completed May 2009</w:t>
            </w:r>
          </w:p>
          <w:p w14:paraId="588D9D97" w14:textId="77777777" w:rsidR="00AB0F0E" w:rsidRPr="00323ABD" w:rsidRDefault="00323ABD" w:rsidP="00107C9A">
            <w:pPr>
              <w:rPr>
                <w:b/>
                <w:bCs/>
                <w:sz w:val="23"/>
                <w:szCs w:val="23"/>
              </w:rPr>
            </w:pPr>
            <w:r>
              <w:rPr>
                <w:b/>
                <w:bCs/>
                <w:sz w:val="23"/>
                <w:szCs w:val="23"/>
              </w:rPr>
              <w:t>degree completed May 2021</w:t>
            </w:r>
          </w:p>
          <w:p w14:paraId="4BE3A1F7" w14:textId="2201CAFF" w:rsidR="00A42E68" w:rsidRPr="00640F36" w:rsidRDefault="00640F36" w:rsidP="00107C9A">
            <w:pPr>
              <w:rPr>
                <w:b/>
                <w:sz w:val="23"/>
                <w:szCs w:val="23"/>
              </w:rPr>
            </w:pPr>
            <w:r w:rsidRPr="00640F36">
              <w:rPr>
                <w:b/>
                <w:sz w:val="23"/>
                <w:szCs w:val="23"/>
              </w:rPr>
              <w:t>degree completed May 2022</w:t>
            </w:r>
          </w:p>
          <w:p w14:paraId="76C96116" w14:textId="77777777" w:rsidR="00FB143E" w:rsidRDefault="00044225" w:rsidP="00107C9A">
            <w:pPr>
              <w:rPr>
                <w:bCs/>
                <w:sz w:val="23"/>
                <w:szCs w:val="23"/>
              </w:rPr>
            </w:pPr>
            <w:r>
              <w:rPr>
                <w:b/>
                <w:bCs/>
                <w:sz w:val="23"/>
                <w:szCs w:val="23"/>
              </w:rPr>
              <w:t>degree completed Aug 2013</w:t>
            </w:r>
            <w:r w:rsidR="000D4C52">
              <w:rPr>
                <w:bCs/>
                <w:sz w:val="23"/>
                <w:szCs w:val="23"/>
              </w:rPr>
              <w:t xml:space="preserve"> </w:t>
            </w:r>
          </w:p>
          <w:p w14:paraId="269E7976" w14:textId="77777777" w:rsidR="003E56CE" w:rsidRPr="003C6773" w:rsidRDefault="003C6773" w:rsidP="00AB12F4">
            <w:pPr>
              <w:rPr>
                <w:b/>
                <w:bCs/>
                <w:sz w:val="23"/>
                <w:szCs w:val="23"/>
              </w:rPr>
            </w:pPr>
            <w:r w:rsidRPr="003C6773">
              <w:rPr>
                <w:b/>
                <w:bCs/>
                <w:sz w:val="23"/>
                <w:szCs w:val="23"/>
              </w:rPr>
              <w:t>degree completed Dec 2019</w:t>
            </w:r>
          </w:p>
        </w:tc>
      </w:tr>
    </w:tbl>
    <w:p w14:paraId="142631F7" w14:textId="77777777" w:rsidR="008D4CE2" w:rsidRDefault="008D4CE2" w:rsidP="00F21583">
      <w:pPr>
        <w:rPr>
          <w:bCs/>
          <w:sz w:val="23"/>
          <w:szCs w:val="23"/>
          <w:u w:val="single"/>
        </w:rPr>
      </w:pPr>
    </w:p>
    <w:p w14:paraId="185798E4" w14:textId="77777777" w:rsidR="001C73AF" w:rsidRPr="00FB4ADE" w:rsidRDefault="00FB4ADE" w:rsidP="00F21583">
      <w:pPr>
        <w:rPr>
          <w:bCs/>
          <w:sz w:val="23"/>
          <w:szCs w:val="23"/>
          <w:u w:val="single"/>
        </w:rPr>
      </w:pPr>
      <w:r>
        <w:rPr>
          <w:bCs/>
          <w:sz w:val="23"/>
          <w:szCs w:val="23"/>
          <w:u w:val="single"/>
        </w:rPr>
        <w:t>U</w:t>
      </w:r>
      <w:r w:rsidR="00F21583" w:rsidRPr="002D50DA">
        <w:rPr>
          <w:bCs/>
          <w:sz w:val="23"/>
          <w:szCs w:val="23"/>
          <w:u w:val="single"/>
        </w:rPr>
        <w:t xml:space="preserve">NDERGRADUATE </w:t>
      </w:r>
      <w:r w:rsidR="00EF64F1">
        <w:rPr>
          <w:bCs/>
          <w:sz w:val="23"/>
          <w:szCs w:val="23"/>
          <w:u w:val="single"/>
        </w:rPr>
        <w:t xml:space="preserve">STUDENT </w:t>
      </w:r>
      <w:r w:rsidR="00F21583" w:rsidRPr="002D50DA">
        <w:rPr>
          <w:bCs/>
          <w:sz w:val="23"/>
          <w:szCs w:val="23"/>
          <w:u w:val="single"/>
        </w:rPr>
        <w:t>COMMITTEES</w:t>
      </w:r>
      <w:r w:rsidR="00B62EDB">
        <w:rPr>
          <w:bCs/>
          <w:sz w:val="23"/>
          <w:szCs w:val="23"/>
          <w:u w:val="single"/>
        </w:rPr>
        <w:t>: ENGLISH</w:t>
      </w:r>
    </w:p>
    <w:p w14:paraId="7391133B" w14:textId="77777777" w:rsidR="00F21583" w:rsidRDefault="00F21583" w:rsidP="00F21583">
      <w:pPr>
        <w:rPr>
          <w:bCs/>
          <w:i/>
          <w:sz w:val="23"/>
          <w:szCs w:val="23"/>
        </w:rPr>
      </w:pPr>
      <w:r w:rsidRPr="002D50DA">
        <w:rPr>
          <w:bCs/>
          <w:i/>
          <w:sz w:val="23"/>
          <w:szCs w:val="23"/>
        </w:rPr>
        <w:t>Director</w:t>
      </w:r>
    </w:p>
    <w:p w14:paraId="1F9BA550" w14:textId="32BBD19D" w:rsidR="00323ABD" w:rsidRDefault="00323ABD" w:rsidP="00F8031F">
      <w:pPr>
        <w:pStyle w:val="MediumGrid21"/>
        <w:numPr>
          <w:ilvl w:val="0"/>
          <w:numId w:val="32"/>
        </w:numPr>
        <w:rPr>
          <w:b/>
          <w:sz w:val="23"/>
          <w:szCs w:val="23"/>
        </w:rPr>
      </w:pPr>
      <w:r>
        <w:rPr>
          <w:b/>
          <w:sz w:val="23"/>
          <w:szCs w:val="23"/>
        </w:rPr>
        <w:t xml:space="preserve">Cherish </w:t>
      </w:r>
      <w:proofErr w:type="spellStart"/>
      <w:r>
        <w:rPr>
          <w:b/>
          <w:sz w:val="23"/>
          <w:szCs w:val="23"/>
        </w:rPr>
        <w:t>Recera</w:t>
      </w:r>
      <w:proofErr w:type="spellEnd"/>
      <w:r>
        <w:rPr>
          <w:b/>
          <w:sz w:val="23"/>
          <w:szCs w:val="23"/>
        </w:rPr>
        <w:t xml:space="preserve">, </w:t>
      </w:r>
      <w:r>
        <w:rPr>
          <w:sz w:val="23"/>
          <w:szCs w:val="23"/>
        </w:rPr>
        <w:t xml:space="preserve">Honors thesis project, Spring 2021; “Women on the Borderline: </w:t>
      </w:r>
      <w:r w:rsidR="00B264EA">
        <w:rPr>
          <w:sz w:val="23"/>
          <w:szCs w:val="23"/>
        </w:rPr>
        <w:t>T</w:t>
      </w:r>
      <w:r>
        <w:rPr>
          <w:sz w:val="23"/>
          <w:szCs w:val="23"/>
        </w:rPr>
        <w:t>he Internal and External Impact of Borderline Personality Disorder”</w:t>
      </w:r>
    </w:p>
    <w:p w14:paraId="3121B0AD" w14:textId="77777777" w:rsidR="00323ABD" w:rsidRPr="00323ABD" w:rsidRDefault="008D4CE2" w:rsidP="00323ABD">
      <w:pPr>
        <w:pStyle w:val="MediumGrid21"/>
        <w:numPr>
          <w:ilvl w:val="0"/>
          <w:numId w:val="32"/>
        </w:numPr>
        <w:rPr>
          <w:sz w:val="23"/>
          <w:szCs w:val="23"/>
        </w:rPr>
      </w:pPr>
      <w:r w:rsidRPr="00323ABD">
        <w:rPr>
          <w:b/>
          <w:sz w:val="23"/>
          <w:szCs w:val="23"/>
        </w:rPr>
        <w:t>Rachel Melancon</w:t>
      </w:r>
      <w:r w:rsidRPr="00323ABD">
        <w:rPr>
          <w:sz w:val="23"/>
          <w:szCs w:val="23"/>
        </w:rPr>
        <w:t xml:space="preserve">, Honors thesis project, Spring 2020; </w:t>
      </w:r>
      <w:r w:rsidR="00323ABD" w:rsidRPr="001F5FA4">
        <w:t xml:space="preserve">“Ronald Reagan’s Republican Presidency and Second-Wave Feminist Influences within Margaret Atwood’s </w:t>
      </w:r>
      <w:r w:rsidR="00323ABD" w:rsidRPr="001F5FA4">
        <w:rPr>
          <w:i/>
          <w:iCs/>
        </w:rPr>
        <w:t>The Handmaid’s Tale</w:t>
      </w:r>
      <w:r w:rsidR="00323ABD" w:rsidRPr="001F5FA4">
        <w:t>”</w:t>
      </w:r>
      <w:r w:rsidR="00323ABD">
        <w:t>;</w:t>
      </w:r>
      <w:r w:rsidR="00323ABD">
        <w:rPr>
          <w:sz w:val="23"/>
          <w:szCs w:val="23"/>
        </w:rPr>
        <w:t xml:space="preserve"> graduated in Spring 2020 with honors.</w:t>
      </w:r>
    </w:p>
    <w:p w14:paraId="7483A2AE" w14:textId="77777777" w:rsidR="00F8031F" w:rsidRPr="00323ABD" w:rsidRDefault="00F8031F" w:rsidP="00323ABD">
      <w:pPr>
        <w:pStyle w:val="MediumGrid21"/>
        <w:numPr>
          <w:ilvl w:val="0"/>
          <w:numId w:val="32"/>
        </w:numPr>
        <w:rPr>
          <w:sz w:val="23"/>
          <w:szCs w:val="23"/>
        </w:rPr>
      </w:pPr>
      <w:r w:rsidRPr="00323ABD">
        <w:rPr>
          <w:b/>
          <w:sz w:val="23"/>
          <w:szCs w:val="23"/>
        </w:rPr>
        <w:t>Nicole Ethridge</w:t>
      </w:r>
      <w:r w:rsidRPr="00323ABD">
        <w:rPr>
          <w:sz w:val="23"/>
          <w:szCs w:val="23"/>
        </w:rPr>
        <w:t xml:space="preserve">, Honor’s thesis project, </w:t>
      </w:r>
      <w:proofErr w:type="gramStart"/>
      <w:r w:rsidRPr="00323ABD">
        <w:rPr>
          <w:sz w:val="23"/>
          <w:szCs w:val="23"/>
        </w:rPr>
        <w:t>Fall</w:t>
      </w:r>
      <w:proofErr w:type="gramEnd"/>
      <w:r w:rsidRPr="00323ABD">
        <w:rPr>
          <w:sz w:val="23"/>
          <w:szCs w:val="23"/>
        </w:rPr>
        <w:t xml:space="preserve"> 2011; </w:t>
      </w:r>
      <w:r w:rsidR="00B62EDB" w:rsidRPr="00323ABD">
        <w:rPr>
          <w:sz w:val="23"/>
          <w:szCs w:val="23"/>
        </w:rPr>
        <w:t xml:space="preserve">“An Exploration of the Implication of Relationships in the </w:t>
      </w:r>
      <w:proofErr w:type="spellStart"/>
      <w:r w:rsidR="00B62EDB" w:rsidRPr="00323ABD">
        <w:rPr>
          <w:sz w:val="23"/>
          <w:szCs w:val="23"/>
        </w:rPr>
        <w:t>Neuronovel</w:t>
      </w:r>
      <w:proofErr w:type="spellEnd"/>
      <w:r w:rsidR="00B62EDB" w:rsidRPr="00323ABD">
        <w:rPr>
          <w:sz w:val="23"/>
          <w:szCs w:val="23"/>
        </w:rPr>
        <w:t>”; graduated in Spring 2011 with honors.</w:t>
      </w:r>
    </w:p>
    <w:p w14:paraId="7904D223" w14:textId="77777777" w:rsidR="00F8031F" w:rsidRPr="00A07E15" w:rsidRDefault="00F8031F" w:rsidP="00F8031F">
      <w:pPr>
        <w:numPr>
          <w:ilvl w:val="0"/>
          <w:numId w:val="32"/>
        </w:numPr>
        <w:rPr>
          <w:sz w:val="23"/>
          <w:szCs w:val="23"/>
        </w:rPr>
      </w:pPr>
      <w:r w:rsidRPr="00B62EDB">
        <w:rPr>
          <w:b/>
          <w:sz w:val="23"/>
          <w:szCs w:val="23"/>
        </w:rPr>
        <w:t>Eric Anderson</w:t>
      </w:r>
      <w:r w:rsidRPr="00B62EDB">
        <w:rPr>
          <w:sz w:val="23"/>
          <w:szCs w:val="23"/>
        </w:rPr>
        <w:t>, Honor’s thes</w:t>
      </w:r>
      <w:r w:rsidR="00B62EDB" w:rsidRPr="00B62EDB">
        <w:rPr>
          <w:sz w:val="23"/>
          <w:szCs w:val="23"/>
        </w:rPr>
        <w:t>is project, Spring 2010; “</w:t>
      </w:r>
      <w:r w:rsidRPr="00B62EDB">
        <w:rPr>
          <w:sz w:val="23"/>
          <w:szCs w:val="23"/>
        </w:rPr>
        <w:t>At Imagination's Edge:</w:t>
      </w:r>
      <w:r w:rsidRPr="00F8031F">
        <w:rPr>
          <w:sz w:val="23"/>
          <w:szCs w:val="23"/>
        </w:rPr>
        <w:t xml:space="preserve"> Twenty-First Century Science Fiction's Brainy Crisis”; graduated in spring 2010</w:t>
      </w:r>
      <w:r w:rsidR="00B62EDB">
        <w:rPr>
          <w:sz w:val="23"/>
          <w:szCs w:val="23"/>
        </w:rPr>
        <w:t xml:space="preserve"> with honors</w:t>
      </w:r>
      <w:r w:rsidRPr="00F8031F">
        <w:rPr>
          <w:sz w:val="23"/>
          <w:szCs w:val="23"/>
        </w:rPr>
        <w:t>.</w:t>
      </w:r>
    </w:p>
    <w:p w14:paraId="48FE7C54" w14:textId="77777777" w:rsidR="00F8031F" w:rsidRPr="00A07E15" w:rsidRDefault="00F8031F" w:rsidP="00F8031F">
      <w:pPr>
        <w:pStyle w:val="MediumGrid21"/>
        <w:numPr>
          <w:ilvl w:val="0"/>
          <w:numId w:val="32"/>
        </w:numPr>
        <w:rPr>
          <w:sz w:val="23"/>
          <w:szCs w:val="23"/>
        </w:rPr>
      </w:pPr>
      <w:r w:rsidRPr="00F8031F">
        <w:rPr>
          <w:b/>
          <w:sz w:val="23"/>
          <w:szCs w:val="23"/>
        </w:rPr>
        <w:t>Alex Christie</w:t>
      </w:r>
      <w:r w:rsidRPr="00F8031F">
        <w:rPr>
          <w:sz w:val="23"/>
          <w:szCs w:val="23"/>
        </w:rPr>
        <w:t xml:space="preserve">, Honor’s thesis project, Spring 2010; “Kelvin and the Space Code: Unstable Proxemics and Shifting Identities in </w:t>
      </w:r>
      <w:r w:rsidRPr="00F8031F">
        <w:rPr>
          <w:i/>
          <w:sz w:val="23"/>
          <w:szCs w:val="23"/>
        </w:rPr>
        <w:t>Solaris</w:t>
      </w:r>
      <w:r w:rsidR="00B62EDB">
        <w:rPr>
          <w:sz w:val="23"/>
          <w:szCs w:val="23"/>
        </w:rPr>
        <w:t>”; graduated in S</w:t>
      </w:r>
      <w:r w:rsidRPr="00F8031F">
        <w:rPr>
          <w:sz w:val="23"/>
          <w:szCs w:val="23"/>
        </w:rPr>
        <w:t>pring 2010 with high honors.</w:t>
      </w:r>
    </w:p>
    <w:p w14:paraId="65F486D8" w14:textId="77777777" w:rsidR="005F2A48" w:rsidRPr="008D4CE2" w:rsidRDefault="00F8031F" w:rsidP="00F8031F">
      <w:pPr>
        <w:pStyle w:val="MediumGrid21"/>
        <w:numPr>
          <w:ilvl w:val="0"/>
          <w:numId w:val="32"/>
        </w:numPr>
        <w:rPr>
          <w:sz w:val="23"/>
          <w:szCs w:val="23"/>
        </w:rPr>
      </w:pPr>
      <w:r w:rsidRPr="00F8031F">
        <w:rPr>
          <w:b/>
          <w:sz w:val="23"/>
          <w:szCs w:val="23"/>
        </w:rPr>
        <w:t>Gail Grana</w:t>
      </w:r>
      <w:r w:rsidRPr="00F8031F">
        <w:rPr>
          <w:sz w:val="23"/>
          <w:szCs w:val="23"/>
        </w:rPr>
        <w:t xml:space="preserve">, Honor’s thesis project, </w:t>
      </w:r>
      <w:proofErr w:type="gramStart"/>
      <w:r w:rsidRPr="00F8031F">
        <w:rPr>
          <w:sz w:val="23"/>
          <w:szCs w:val="23"/>
        </w:rPr>
        <w:t>Fall</w:t>
      </w:r>
      <w:proofErr w:type="gramEnd"/>
      <w:r w:rsidRPr="00F8031F">
        <w:rPr>
          <w:sz w:val="23"/>
          <w:szCs w:val="23"/>
        </w:rPr>
        <w:t xml:space="preserve"> 2007, “To Reach and Teach All Students: Accommodations for Students with Mild to Moderate Learning Disabilities in a Secondary Language Arts Classroom”; graduated in spring 2008 with honors.</w:t>
      </w:r>
    </w:p>
    <w:p w14:paraId="70E5EE9F" w14:textId="77777777" w:rsidR="005F2A48" w:rsidRDefault="005F2A48" w:rsidP="00F8031F">
      <w:pPr>
        <w:pStyle w:val="MediumGrid21"/>
        <w:rPr>
          <w:sz w:val="23"/>
          <w:szCs w:val="23"/>
        </w:rPr>
      </w:pPr>
    </w:p>
    <w:p w14:paraId="40004804" w14:textId="77777777" w:rsidR="00F8031F" w:rsidRPr="00A07E15" w:rsidRDefault="00F8031F" w:rsidP="00A07E15">
      <w:pPr>
        <w:pStyle w:val="MediumGrid21"/>
        <w:rPr>
          <w:i/>
          <w:sz w:val="23"/>
          <w:szCs w:val="23"/>
        </w:rPr>
      </w:pPr>
      <w:r>
        <w:rPr>
          <w:i/>
          <w:sz w:val="23"/>
          <w:szCs w:val="23"/>
        </w:rPr>
        <w:t>Reader</w:t>
      </w:r>
    </w:p>
    <w:p w14:paraId="65D79DD6" w14:textId="77777777" w:rsidR="00396DB2" w:rsidRPr="00396DB2" w:rsidRDefault="00396DB2" w:rsidP="00396DB2">
      <w:pPr>
        <w:pStyle w:val="MediumGrid21"/>
        <w:numPr>
          <w:ilvl w:val="0"/>
          <w:numId w:val="36"/>
        </w:numPr>
        <w:rPr>
          <w:bCs/>
          <w:sz w:val="23"/>
          <w:szCs w:val="23"/>
        </w:rPr>
      </w:pPr>
      <w:r w:rsidRPr="002130E7">
        <w:rPr>
          <w:b/>
          <w:bCs/>
          <w:sz w:val="23"/>
          <w:szCs w:val="23"/>
        </w:rPr>
        <w:t>Brian Kelsey</w:t>
      </w:r>
      <w:r>
        <w:rPr>
          <w:bCs/>
          <w:sz w:val="23"/>
          <w:szCs w:val="23"/>
        </w:rPr>
        <w:t>,</w:t>
      </w:r>
      <w:r>
        <w:rPr>
          <w:sz w:val="23"/>
          <w:szCs w:val="23"/>
        </w:rPr>
        <w:t xml:space="preserve"> Honors Thesis, Spring 2019, “</w:t>
      </w:r>
      <w:r>
        <w:t>Getting Messy with H.P. Lovecraft: An Exploration of Colonial Unknowing within the Cthulhu Mythos”; graduated in Spring 2019 with distinction</w:t>
      </w:r>
    </w:p>
    <w:p w14:paraId="1BCF1986" w14:textId="77777777" w:rsidR="00F8031F" w:rsidRPr="00A07E15" w:rsidRDefault="00F8031F" w:rsidP="00F8031F">
      <w:pPr>
        <w:numPr>
          <w:ilvl w:val="0"/>
          <w:numId w:val="31"/>
        </w:numPr>
        <w:rPr>
          <w:bCs/>
          <w:sz w:val="23"/>
          <w:szCs w:val="23"/>
        </w:rPr>
      </w:pPr>
      <w:r w:rsidRPr="00F8031F">
        <w:rPr>
          <w:b/>
          <w:sz w:val="23"/>
          <w:szCs w:val="23"/>
        </w:rPr>
        <w:t>Linda Sherman</w:t>
      </w:r>
      <w:r w:rsidR="00B62EDB">
        <w:rPr>
          <w:sz w:val="23"/>
          <w:szCs w:val="23"/>
        </w:rPr>
        <w:t>,</w:t>
      </w:r>
      <w:r>
        <w:rPr>
          <w:sz w:val="23"/>
          <w:szCs w:val="23"/>
        </w:rPr>
        <w:t xml:space="preserve"> Honors Thesis, Spring 2013</w:t>
      </w:r>
      <w:r w:rsidR="001932C8">
        <w:rPr>
          <w:sz w:val="23"/>
          <w:szCs w:val="23"/>
        </w:rPr>
        <w:t xml:space="preserve">, </w:t>
      </w:r>
      <w:r w:rsidR="001932C8" w:rsidRPr="00D70A49">
        <w:rPr>
          <w:sz w:val="23"/>
          <w:szCs w:val="23"/>
        </w:rPr>
        <w:t>“‘</w:t>
      </w:r>
      <w:r w:rsidR="005E053D">
        <w:rPr>
          <w:sz w:val="23"/>
          <w:szCs w:val="23"/>
        </w:rPr>
        <w:t>O, I Forbid You, Maidens A’ ..</w:t>
      </w:r>
      <w:r w:rsidR="001932C8" w:rsidRPr="00D70A49">
        <w:rPr>
          <w:sz w:val="23"/>
          <w:szCs w:val="23"/>
        </w:rPr>
        <w:t>.’: Roles and Behaviors in Adaptations of ‘Tam Lin’ Since 1970”</w:t>
      </w:r>
      <w:r w:rsidR="005E053D">
        <w:rPr>
          <w:sz w:val="23"/>
          <w:szCs w:val="23"/>
        </w:rPr>
        <w:t>; graduated Spring 2013 w/</w:t>
      </w:r>
      <w:r w:rsidR="001932C8">
        <w:rPr>
          <w:sz w:val="23"/>
          <w:szCs w:val="23"/>
        </w:rPr>
        <w:t xml:space="preserve"> high honors.</w:t>
      </w:r>
    </w:p>
    <w:p w14:paraId="7312EA0A" w14:textId="77777777" w:rsidR="00A07E15" w:rsidRPr="00A07E15" w:rsidRDefault="00F8031F" w:rsidP="00A07E15">
      <w:pPr>
        <w:pStyle w:val="MediumGrid21"/>
        <w:numPr>
          <w:ilvl w:val="0"/>
          <w:numId w:val="31"/>
        </w:numPr>
        <w:rPr>
          <w:sz w:val="23"/>
          <w:szCs w:val="23"/>
        </w:rPr>
      </w:pPr>
      <w:r w:rsidRPr="00A138F9">
        <w:rPr>
          <w:b/>
          <w:sz w:val="23"/>
          <w:szCs w:val="23"/>
        </w:rPr>
        <w:t>Joanna</w:t>
      </w:r>
      <w:r>
        <w:rPr>
          <w:b/>
          <w:sz w:val="23"/>
          <w:szCs w:val="23"/>
        </w:rPr>
        <w:t xml:space="preserve"> </w:t>
      </w:r>
      <w:proofErr w:type="spellStart"/>
      <w:r>
        <w:rPr>
          <w:b/>
          <w:sz w:val="23"/>
          <w:szCs w:val="23"/>
        </w:rPr>
        <w:t>Dabrowska</w:t>
      </w:r>
      <w:proofErr w:type="spellEnd"/>
      <w:r>
        <w:rPr>
          <w:sz w:val="23"/>
          <w:szCs w:val="23"/>
        </w:rPr>
        <w:t xml:space="preserve">, Honors Thesis, Spring 2011, “Differences Between the Sexes: </w:t>
      </w:r>
      <w:r>
        <w:rPr>
          <w:i/>
          <w:sz w:val="23"/>
          <w:szCs w:val="23"/>
        </w:rPr>
        <w:t>Deja Dead</w:t>
      </w:r>
      <w:r>
        <w:rPr>
          <w:sz w:val="23"/>
          <w:szCs w:val="23"/>
        </w:rPr>
        <w:t>”; graduated in Spring 2011 with honors.</w:t>
      </w:r>
    </w:p>
    <w:p w14:paraId="37A982F6" w14:textId="77777777" w:rsidR="00F8031F" w:rsidRPr="00A07E15" w:rsidRDefault="00A07E15" w:rsidP="00F8031F">
      <w:pPr>
        <w:numPr>
          <w:ilvl w:val="0"/>
          <w:numId w:val="31"/>
        </w:numPr>
        <w:rPr>
          <w:bCs/>
          <w:sz w:val="23"/>
          <w:szCs w:val="23"/>
        </w:rPr>
      </w:pPr>
      <w:r w:rsidRPr="00F8031F">
        <w:rPr>
          <w:b/>
          <w:bCs/>
          <w:sz w:val="23"/>
          <w:szCs w:val="23"/>
        </w:rPr>
        <w:lastRenderedPageBreak/>
        <w:t>Kathleen Blair</w:t>
      </w:r>
      <w:r w:rsidR="00B62EDB">
        <w:rPr>
          <w:bCs/>
          <w:sz w:val="23"/>
          <w:szCs w:val="23"/>
        </w:rPr>
        <w:t>,</w:t>
      </w:r>
      <w:r>
        <w:rPr>
          <w:bCs/>
          <w:sz w:val="23"/>
          <w:szCs w:val="23"/>
        </w:rPr>
        <w:t xml:space="preserve"> Honors Thesis, Spring 2011, </w:t>
      </w:r>
      <w:r w:rsidRPr="00E10FD1">
        <w:rPr>
          <w:sz w:val="23"/>
          <w:szCs w:val="23"/>
        </w:rPr>
        <w:t>“</w:t>
      </w:r>
      <w:r>
        <w:rPr>
          <w:sz w:val="23"/>
          <w:szCs w:val="23"/>
        </w:rPr>
        <w:t xml:space="preserve">Function of Myths in Dystopian Cultures; Unifying Fragmented Societies in Kim Stanley Robinson’s </w:t>
      </w:r>
      <w:r w:rsidRPr="00AC0435">
        <w:rPr>
          <w:sz w:val="23"/>
          <w:szCs w:val="23"/>
        </w:rPr>
        <w:t>Mars</w:t>
      </w:r>
      <w:r>
        <w:rPr>
          <w:i/>
          <w:sz w:val="23"/>
          <w:szCs w:val="23"/>
        </w:rPr>
        <w:t xml:space="preserve"> </w:t>
      </w:r>
      <w:r>
        <w:rPr>
          <w:sz w:val="23"/>
          <w:szCs w:val="23"/>
        </w:rPr>
        <w:t>t</w:t>
      </w:r>
      <w:r w:rsidRPr="00AC0435">
        <w:rPr>
          <w:sz w:val="23"/>
          <w:szCs w:val="23"/>
        </w:rPr>
        <w:t>rilogy</w:t>
      </w:r>
      <w:r w:rsidRPr="00E10FD1">
        <w:rPr>
          <w:sz w:val="23"/>
          <w:szCs w:val="23"/>
        </w:rPr>
        <w:t>,</w:t>
      </w:r>
      <w:r>
        <w:rPr>
          <w:sz w:val="23"/>
          <w:szCs w:val="23"/>
        </w:rPr>
        <w:t xml:space="preserve"> Nicola Griffith’s </w:t>
      </w:r>
      <w:r>
        <w:rPr>
          <w:i/>
          <w:sz w:val="23"/>
          <w:szCs w:val="23"/>
        </w:rPr>
        <w:t>Ammonite</w:t>
      </w:r>
      <w:r>
        <w:rPr>
          <w:sz w:val="23"/>
          <w:szCs w:val="23"/>
        </w:rPr>
        <w:t xml:space="preserve"> and Margaret Atwood’s </w:t>
      </w:r>
      <w:r>
        <w:rPr>
          <w:i/>
          <w:sz w:val="23"/>
          <w:szCs w:val="23"/>
        </w:rPr>
        <w:t>Oryx and Crake</w:t>
      </w:r>
      <w:r w:rsidRPr="00E10FD1">
        <w:rPr>
          <w:sz w:val="23"/>
          <w:szCs w:val="23"/>
        </w:rPr>
        <w:t>”</w:t>
      </w:r>
      <w:r>
        <w:rPr>
          <w:sz w:val="23"/>
          <w:szCs w:val="23"/>
        </w:rPr>
        <w:t>; graduated in Spring 2011 with honors.</w:t>
      </w:r>
    </w:p>
    <w:p w14:paraId="7D11DE9F" w14:textId="77777777" w:rsidR="00EF64F1" w:rsidRPr="00345256" w:rsidRDefault="00F8031F" w:rsidP="00345256">
      <w:pPr>
        <w:pStyle w:val="MediumGrid21"/>
        <w:numPr>
          <w:ilvl w:val="0"/>
          <w:numId w:val="31"/>
        </w:numPr>
        <w:rPr>
          <w:sz w:val="23"/>
          <w:szCs w:val="23"/>
        </w:rPr>
      </w:pPr>
      <w:r w:rsidRPr="00F8031F">
        <w:rPr>
          <w:b/>
          <w:sz w:val="23"/>
          <w:szCs w:val="23"/>
        </w:rPr>
        <w:t>Lauren Chambers</w:t>
      </w:r>
      <w:r w:rsidRPr="00F8031F">
        <w:rPr>
          <w:sz w:val="23"/>
          <w:szCs w:val="23"/>
        </w:rPr>
        <w:t>, Honor’s thesis project, Fall 2007, “</w:t>
      </w:r>
      <w:r w:rsidRPr="00F8031F">
        <w:rPr>
          <w:rStyle w:val="HTMLTypewriter"/>
          <w:rFonts w:ascii="Times New Roman" w:hAnsi="Times New Roman" w:cs="Times New Roman"/>
          <w:sz w:val="23"/>
          <w:szCs w:val="23"/>
        </w:rPr>
        <w:t>Arbitrary Madness: The Limits of a Foucauldian Reading of Disciplinary Modes”; graduated in spring 2008 with high honors</w:t>
      </w:r>
    </w:p>
    <w:p w14:paraId="4BAE58F1" w14:textId="77777777" w:rsidR="00B264EA" w:rsidRDefault="00B264EA">
      <w:pPr>
        <w:rPr>
          <w:bCs/>
          <w:i/>
          <w:sz w:val="23"/>
          <w:szCs w:val="23"/>
        </w:rPr>
      </w:pPr>
    </w:p>
    <w:p w14:paraId="31967000" w14:textId="6A654FAC" w:rsidR="00F8031F" w:rsidRPr="00F8031F" w:rsidRDefault="00F8031F">
      <w:pPr>
        <w:rPr>
          <w:bCs/>
          <w:i/>
          <w:sz w:val="23"/>
          <w:szCs w:val="23"/>
        </w:rPr>
      </w:pPr>
      <w:r w:rsidRPr="00F8031F">
        <w:rPr>
          <w:bCs/>
          <w:i/>
          <w:sz w:val="23"/>
          <w:szCs w:val="23"/>
        </w:rPr>
        <w:t>Independent Studies</w:t>
      </w:r>
    </w:p>
    <w:p w14:paraId="02B5EC3A" w14:textId="10FDE54E" w:rsidR="00640F36" w:rsidRPr="00640F36" w:rsidRDefault="00640F36" w:rsidP="00640F36">
      <w:pPr>
        <w:pStyle w:val="ListParagraph"/>
        <w:numPr>
          <w:ilvl w:val="0"/>
          <w:numId w:val="37"/>
        </w:numPr>
        <w:rPr>
          <w:sz w:val="23"/>
          <w:szCs w:val="23"/>
        </w:rPr>
      </w:pPr>
      <w:proofErr w:type="spellStart"/>
      <w:r w:rsidRPr="00640F36">
        <w:rPr>
          <w:b/>
          <w:bCs/>
          <w:sz w:val="23"/>
          <w:szCs w:val="23"/>
        </w:rPr>
        <w:t>Azlan</w:t>
      </w:r>
      <w:proofErr w:type="spellEnd"/>
      <w:r w:rsidRPr="00640F36">
        <w:rPr>
          <w:b/>
          <w:bCs/>
          <w:sz w:val="23"/>
          <w:szCs w:val="23"/>
        </w:rPr>
        <w:t xml:space="preserve"> Smith, Samantha </w:t>
      </w:r>
      <w:proofErr w:type="spellStart"/>
      <w:r w:rsidRPr="00640F36">
        <w:rPr>
          <w:b/>
          <w:bCs/>
          <w:sz w:val="23"/>
          <w:szCs w:val="23"/>
        </w:rPr>
        <w:t>Shoppel</w:t>
      </w:r>
      <w:proofErr w:type="spellEnd"/>
      <w:r w:rsidRPr="00640F36">
        <w:rPr>
          <w:b/>
          <w:bCs/>
          <w:sz w:val="23"/>
          <w:szCs w:val="23"/>
        </w:rPr>
        <w:t xml:space="preserve">, Dustin Bacon, Finn McMahon, and </w:t>
      </w:r>
      <w:proofErr w:type="spellStart"/>
      <w:r w:rsidRPr="00640F36">
        <w:rPr>
          <w:b/>
          <w:bCs/>
          <w:sz w:val="23"/>
          <w:szCs w:val="23"/>
        </w:rPr>
        <w:t>Syamantak</w:t>
      </w:r>
      <w:proofErr w:type="spellEnd"/>
      <w:r w:rsidRPr="00640F36">
        <w:rPr>
          <w:b/>
          <w:bCs/>
          <w:sz w:val="23"/>
          <w:szCs w:val="23"/>
        </w:rPr>
        <w:t xml:space="preserve"> </w:t>
      </w:r>
      <w:proofErr w:type="spellStart"/>
      <w:r w:rsidRPr="00640F36">
        <w:rPr>
          <w:b/>
          <w:bCs/>
          <w:sz w:val="23"/>
          <w:szCs w:val="23"/>
        </w:rPr>
        <w:t>Basu</w:t>
      </w:r>
      <w:proofErr w:type="spellEnd"/>
      <w:r>
        <w:rPr>
          <w:sz w:val="23"/>
          <w:szCs w:val="23"/>
        </w:rPr>
        <w:t>, F2022, “Pedagogy and Gaming” seminar</w:t>
      </w:r>
    </w:p>
    <w:p w14:paraId="34AA9FEC" w14:textId="168B8D3C" w:rsidR="00640F36" w:rsidRPr="00B264EA" w:rsidRDefault="00640F36" w:rsidP="00640F36">
      <w:pPr>
        <w:pStyle w:val="ListParagraph"/>
        <w:numPr>
          <w:ilvl w:val="0"/>
          <w:numId w:val="37"/>
        </w:numPr>
        <w:rPr>
          <w:sz w:val="23"/>
          <w:szCs w:val="23"/>
        </w:rPr>
      </w:pPr>
      <w:r w:rsidRPr="00B264EA">
        <w:rPr>
          <w:b/>
          <w:sz w:val="23"/>
          <w:szCs w:val="23"/>
        </w:rPr>
        <w:t>Catalina Desmond-Lopez</w:t>
      </w:r>
      <w:r w:rsidRPr="00B264EA">
        <w:rPr>
          <w:sz w:val="23"/>
          <w:szCs w:val="23"/>
        </w:rPr>
        <w:t>, Sp2021, Literature and Science Concentration Capstone</w:t>
      </w:r>
    </w:p>
    <w:p w14:paraId="1488E30C" w14:textId="77777777" w:rsidR="00640F36" w:rsidRPr="00B264EA" w:rsidRDefault="00640F36" w:rsidP="00640F36">
      <w:pPr>
        <w:pStyle w:val="ListParagraph"/>
        <w:numPr>
          <w:ilvl w:val="0"/>
          <w:numId w:val="37"/>
        </w:numPr>
        <w:rPr>
          <w:sz w:val="23"/>
          <w:szCs w:val="23"/>
        </w:rPr>
      </w:pPr>
      <w:proofErr w:type="spellStart"/>
      <w:r w:rsidRPr="00B264EA">
        <w:rPr>
          <w:b/>
          <w:sz w:val="23"/>
          <w:szCs w:val="23"/>
        </w:rPr>
        <w:t>Azlan</w:t>
      </w:r>
      <w:proofErr w:type="spellEnd"/>
      <w:r w:rsidRPr="00B264EA">
        <w:rPr>
          <w:b/>
          <w:sz w:val="23"/>
          <w:szCs w:val="23"/>
        </w:rPr>
        <w:t xml:space="preserve"> Smith</w:t>
      </w:r>
      <w:r w:rsidRPr="00B264EA">
        <w:rPr>
          <w:sz w:val="23"/>
          <w:szCs w:val="23"/>
        </w:rPr>
        <w:t>, Sp2021, “Conceptual Frames in Narratives”</w:t>
      </w:r>
    </w:p>
    <w:p w14:paraId="1DBFC7B6" w14:textId="77777777" w:rsidR="00640F36" w:rsidRPr="00B264EA" w:rsidRDefault="00640F36" w:rsidP="00640F36">
      <w:pPr>
        <w:pStyle w:val="ListParagraph"/>
        <w:numPr>
          <w:ilvl w:val="0"/>
          <w:numId w:val="37"/>
        </w:numPr>
      </w:pPr>
      <w:r w:rsidRPr="00B264EA">
        <w:rPr>
          <w:b/>
          <w:sz w:val="23"/>
          <w:szCs w:val="23"/>
        </w:rPr>
        <w:t xml:space="preserve">Allyson </w:t>
      </w:r>
      <w:proofErr w:type="spellStart"/>
      <w:r w:rsidRPr="00B264EA">
        <w:rPr>
          <w:b/>
          <w:sz w:val="23"/>
          <w:szCs w:val="23"/>
        </w:rPr>
        <w:t>Kamrat</w:t>
      </w:r>
      <w:proofErr w:type="spellEnd"/>
      <w:r w:rsidRPr="00B264EA">
        <w:rPr>
          <w:sz w:val="23"/>
          <w:szCs w:val="23"/>
        </w:rPr>
        <w:t>, F2020, “I</w:t>
      </w:r>
      <w:r w:rsidRPr="00B264EA">
        <w:rPr>
          <w:color w:val="000000"/>
          <w:sz w:val="23"/>
          <w:szCs w:val="23"/>
        </w:rPr>
        <w:t>mplications of LGBT Representation in Post-apocalypse Media”</w:t>
      </w:r>
    </w:p>
    <w:p w14:paraId="313F22B2" w14:textId="77777777" w:rsidR="00640F36" w:rsidRPr="00B264EA" w:rsidRDefault="00640F36" w:rsidP="00640F36">
      <w:pPr>
        <w:pStyle w:val="ListParagraph"/>
        <w:numPr>
          <w:ilvl w:val="0"/>
          <w:numId w:val="37"/>
        </w:numPr>
        <w:rPr>
          <w:sz w:val="23"/>
          <w:szCs w:val="23"/>
        </w:rPr>
      </w:pPr>
      <w:r>
        <w:rPr>
          <w:b/>
          <w:sz w:val="23"/>
          <w:szCs w:val="23"/>
        </w:rPr>
        <w:t xml:space="preserve">Sam Hersh, </w:t>
      </w:r>
      <w:r w:rsidRPr="00B264EA">
        <w:rPr>
          <w:sz w:val="23"/>
          <w:szCs w:val="23"/>
        </w:rPr>
        <w:t>F2021, “Waiting in Speculative Fiction”</w:t>
      </w:r>
    </w:p>
    <w:p w14:paraId="708D1BE2" w14:textId="77777777" w:rsidR="00640F36" w:rsidRDefault="00640F36" w:rsidP="00640F36">
      <w:pPr>
        <w:pStyle w:val="ListParagraph"/>
        <w:numPr>
          <w:ilvl w:val="0"/>
          <w:numId w:val="37"/>
        </w:numPr>
        <w:rPr>
          <w:sz w:val="23"/>
          <w:szCs w:val="23"/>
        </w:rPr>
      </w:pPr>
      <w:r w:rsidRPr="00B264EA">
        <w:rPr>
          <w:b/>
          <w:sz w:val="23"/>
          <w:szCs w:val="23"/>
        </w:rPr>
        <w:t>Sam Hersh</w:t>
      </w:r>
      <w:r w:rsidRPr="00B264EA">
        <w:rPr>
          <w:sz w:val="23"/>
          <w:szCs w:val="23"/>
        </w:rPr>
        <w:t xml:space="preserve">, F2019, “Gender and Speculative Futures” </w:t>
      </w:r>
    </w:p>
    <w:p w14:paraId="332110BA" w14:textId="77777777" w:rsidR="00640F36" w:rsidRPr="00B264EA" w:rsidRDefault="00640F36" w:rsidP="00640F36">
      <w:pPr>
        <w:pStyle w:val="ListParagraph"/>
        <w:numPr>
          <w:ilvl w:val="0"/>
          <w:numId w:val="37"/>
        </w:numPr>
        <w:rPr>
          <w:b/>
          <w:sz w:val="23"/>
          <w:szCs w:val="23"/>
        </w:rPr>
      </w:pPr>
      <w:r w:rsidRPr="00B264EA">
        <w:rPr>
          <w:b/>
          <w:sz w:val="23"/>
          <w:szCs w:val="23"/>
        </w:rPr>
        <w:t>Sarah Kats,</w:t>
      </w:r>
      <w:r w:rsidRPr="00B264EA">
        <w:rPr>
          <w:sz w:val="23"/>
          <w:szCs w:val="23"/>
        </w:rPr>
        <w:t xml:space="preserve"> F2018, “Introduction to Science and Technology Studies” </w:t>
      </w:r>
    </w:p>
    <w:p w14:paraId="64BF6717" w14:textId="3885DDB2" w:rsidR="002A63DD" w:rsidRPr="00B264EA" w:rsidRDefault="00F8031F" w:rsidP="007A3078">
      <w:pPr>
        <w:pStyle w:val="MediumGrid21"/>
        <w:numPr>
          <w:ilvl w:val="0"/>
          <w:numId w:val="37"/>
        </w:numPr>
        <w:rPr>
          <w:sz w:val="23"/>
          <w:szCs w:val="23"/>
        </w:rPr>
      </w:pPr>
      <w:r w:rsidRPr="00D27AF5">
        <w:rPr>
          <w:b/>
          <w:sz w:val="23"/>
          <w:szCs w:val="23"/>
        </w:rPr>
        <w:t>Shannon Kennedy</w:t>
      </w:r>
      <w:r w:rsidRPr="00D27AF5">
        <w:rPr>
          <w:sz w:val="23"/>
          <w:szCs w:val="23"/>
        </w:rPr>
        <w:t>, Sp2006, “Gender Responsive Programming: The Latest Attempt at Reforming the Criminal Justice System for Women”; graduated in spring 2006; currently a graduate student at the University of Miami.</w:t>
      </w:r>
    </w:p>
    <w:p w14:paraId="193F620A" w14:textId="77777777" w:rsidR="00573C94" w:rsidRPr="008E0A65" w:rsidRDefault="00573C94" w:rsidP="008E0A65">
      <w:pPr>
        <w:tabs>
          <w:tab w:val="left" w:pos="-2160"/>
        </w:tabs>
        <w:rPr>
          <w:sz w:val="23"/>
          <w:szCs w:val="23"/>
        </w:rPr>
      </w:pPr>
    </w:p>
    <w:p w14:paraId="2FA0CB9C" w14:textId="77777777" w:rsidR="00B5682E" w:rsidRDefault="00A846A4" w:rsidP="00B5682E">
      <w:pPr>
        <w:rPr>
          <w:b/>
          <w:sz w:val="23"/>
          <w:szCs w:val="23"/>
        </w:rPr>
      </w:pPr>
      <w:r>
        <w:rPr>
          <w:bCs/>
          <w:sz w:val="23"/>
          <w:szCs w:val="23"/>
          <w:u w:val="single"/>
        </w:rPr>
        <w:t>CURRICULUM DEVELOPMENT</w:t>
      </w:r>
      <w:r w:rsidR="00393216" w:rsidRPr="002D50DA">
        <w:rPr>
          <w:b/>
          <w:sz w:val="23"/>
          <w:szCs w:val="23"/>
        </w:rPr>
        <w:t xml:space="preserve"> </w:t>
      </w:r>
      <w:r w:rsidR="00205549">
        <w:rPr>
          <w:b/>
          <w:sz w:val="23"/>
          <w:szCs w:val="23"/>
        </w:rPr>
        <w:t xml:space="preserve"> </w:t>
      </w:r>
    </w:p>
    <w:p w14:paraId="46AFFF6E" w14:textId="77777777" w:rsidR="00B62EDB" w:rsidRPr="00B62EDB" w:rsidRDefault="00B62EDB" w:rsidP="00B5682E">
      <w:pPr>
        <w:rPr>
          <w:b/>
          <w:sz w:val="23"/>
          <w:szCs w:val="23"/>
        </w:rPr>
      </w:pPr>
    </w:p>
    <w:p w14:paraId="68E6FE0B" w14:textId="77777777" w:rsidR="00B5682E" w:rsidRPr="00B5682E" w:rsidRDefault="00B5682E" w:rsidP="00B5682E">
      <w:pPr>
        <w:tabs>
          <w:tab w:val="left" w:pos="-2160"/>
        </w:tabs>
        <w:ind w:right="-360"/>
        <w:rPr>
          <w:b/>
          <w:sz w:val="23"/>
          <w:szCs w:val="23"/>
        </w:rPr>
      </w:pPr>
      <w:r w:rsidRPr="00B5682E">
        <w:rPr>
          <w:b/>
          <w:sz w:val="23"/>
          <w:szCs w:val="23"/>
        </w:rPr>
        <w:t>Course Development</w:t>
      </w:r>
      <w:r w:rsidR="00A846A4">
        <w:rPr>
          <w:b/>
          <w:sz w:val="23"/>
          <w:szCs w:val="23"/>
        </w:rPr>
        <w:t>: New Rubrics</w:t>
      </w:r>
      <w:r w:rsidR="00323ABD">
        <w:rPr>
          <w:b/>
          <w:sz w:val="23"/>
          <w:szCs w:val="23"/>
        </w:rPr>
        <w:t>/Gen Ed</w:t>
      </w:r>
    </w:p>
    <w:tbl>
      <w:tblPr>
        <w:tblW w:w="10068" w:type="dxa"/>
        <w:tblLook w:val="04A0" w:firstRow="1" w:lastRow="0" w:firstColumn="1" w:lastColumn="0" w:noHBand="0" w:noVBand="1"/>
      </w:tblPr>
      <w:tblGrid>
        <w:gridCol w:w="1548"/>
        <w:gridCol w:w="4320"/>
        <w:gridCol w:w="4200"/>
      </w:tblGrid>
      <w:tr w:rsidR="00B5682E" w:rsidRPr="00B554F3" w14:paraId="6D4CAE91" w14:textId="77777777" w:rsidTr="00B22648">
        <w:tc>
          <w:tcPr>
            <w:tcW w:w="1548" w:type="dxa"/>
          </w:tcPr>
          <w:p w14:paraId="00ACD919" w14:textId="77777777" w:rsidR="00323ABD" w:rsidRDefault="00323ABD" w:rsidP="00842A7C">
            <w:pPr>
              <w:tabs>
                <w:tab w:val="left" w:pos="-2160"/>
              </w:tabs>
              <w:ind w:right="-360"/>
              <w:rPr>
                <w:sz w:val="23"/>
                <w:szCs w:val="23"/>
              </w:rPr>
            </w:pPr>
            <w:r>
              <w:rPr>
                <w:sz w:val="23"/>
                <w:szCs w:val="23"/>
              </w:rPr>
              <w:t>Spring 2021</w:t>
            </w:r>
          </w:p>
          <w:p w14:paraId="0211332E" w14:textId="77777777" w:rsidR="00B22648" w:rsidRDefault="00B22648" w:rsidP="00842A7C">
            <w:pPr>
              <w:tabs>
                <w:tab w:val="left" w:pos="-2160"/>
              </w:tabs>
              <w:ind w:right="-360"/>
              <w:rPr>
                <w:sz w:val="23"/>
                <w:szCs w:val="23"/>
              </w:rPr>
            </w:pPr>
            <w:r>
              <w:rPr>
                <w:sz w:val="23"/>
                <w:szCs w:val="23"/>
              </w:rPr>
              <w:t>Spring 2018</w:t>
            </w:r>
          </w:p>
          <w:p w14:paraId="68E52DCC" w14:textId="77777777" w:rsidR="00A846A4" w:rsidRDefault="00E91856" w:rsidP="00842A7C">
            <w:pPr>
              <w:tabs>
                <w:tab w:val="left" w:pos="-2160"/>
              </w:tabs>
              <w:ind w:right="-360"/>
              <w:rPr>
                <w:sz w:val="23"/>
                <w:szCs w:val="23"/>
              </w:rPr>
            </w:pPr>
            <w:r>
              <w:rPr>
                <w:sz w:val="23"/>
                <w:szCs w:val="23"/>
              </w:rPr>
              <w:t>Sum/Fall 2014</w:t>
            </w:r>
          </w:p>
          <w:p w14:paraId="3B1AD864" w14:textId="77777777" w:rsidR="00B5682E" w:rsidRPr="00B554F3" w:rsidRDefault="00B5682E" w:rsidP="00842A7C">
            <w:pPr>
              <w:tabs>
                <w:tab w:val="left" w:pos="-2160"/>
              </w:tabs>
              <w:ind w:right="-360"/>
              <w:rPr>
                <w:sz w:val="23"/>
                <w:szCs w:val="23"/>
              </w:rPr>
            </w:pPr>
            <w:r w:rsidRPr="00B554F3">
              <w:rPr>
                <w:sz w:val="23"/>
                <w:szCs w:val="23"/>
              </w:rPr>
              <w:t>Spring 2008</w:t>
            </w:r>
            <w:r w:rsidR="000304EA">
              <w:rPr>
                <w:sz w:val="23"/>
                <w:szCs w:val="23"/>
              </w:rPr>
              <w:t xml:space="preserve"> </w:t>
            </w:r>
          </w:p>
        </w:tc>
        <w:tc>
          <w:tcPr>
            <w:tcW w:w="4320" w:type="dxa"/>
          </w:tcPr>
          <w:p w14:paraId="0FEC476D" w14:textId="07F4DA5D" w:rsidR="00323ABD" w:rsidRDefault="00323ABD" w:rsidP="00842A7C">
            <w:pPr>
              <w:tabs>
                <w:tab w:val="left" w:pos="-2160"/>
              </w:tabs>
              <w:ind w:right="-360"/>
              <w:rPr>
                <w:sz w:val="23"/>
                <w:szCs w:val="23"/>
              </w:rPr>
            </w:pPr>
            <w:r>
              <w:rPr>
                <w:sz w:val="23"/>
                <w:szCs w:val="23"/>
              </w:rPr>
              <w:t xml:space="preserve">Science Fiction Gen Ed </w:t>
            </w:r>
            <w:r w:rsidR="00640F36">
              <w:rPr>
                <w:sz w:val="23"/>
                <w:szCs w:val="23"/>
              </w:rPr>
              <w:t>Approval</w:t>
            </w:r>
          </w:p>
          <w:p w14:paraId="767CE4EE" w14:textId="7C54C2CF" w:rsidR="00B22648" w:rsidRDefault="00B22648" w:rsidP="00842A7C">
            <w:pPr>
              <w:tabs>
                <w:tab w:val="left" w:pos="-2160"/>
              </w:tabs>
              <w:ind w:right="-360"/>
              <w:rPr>
                <w:sz w:val="23"/>
                <w:szCs w:val="23"/>
              </w:rPr>
            </w:pPr>
            <w:r>
              <w:rPr>
                <w:sz w:val="23"/>
                <w:szCs w:val="23"/>
              </w:rPr>
              <w:t xml:space="preserve">New Course Development, Gen Ed </w:t>
            </w:r>
            <w:r w:rsidR="00640F36">
              <w:rPr>
                <w:sz w:val="23"/>
                <w:szCs w:val="23"/>
              </w:rPr>
              <w:t>approval</w:t>
            </w:r>
          </w:p>
          <w:p w14:paraId="3067717A" w14:textId="5CF2535A" w:rsidR="00A846A4" w:rsidRDefault="00B22648" w:rsidP="00842A7C">
            <w:pPr>
              <w:tabs>
                <w:tab w:val="left" w:pos="-2160"/>
              </w:tabs>
              <w:ind w:right="-360"/>
              <w:rPr>
                <w:sz w:val="23"/>
                <w:szCs w:val="23"/>
              </w:rPr>
            </w:pPr>
            <w:r>
              <w:rPr>
                <w:sz w:val="23"/>
                <w:szCs w:val="23"/>
              </w:rPr>
              <w:t>New Course Development</w:t>
            </w:r>
            <w:r w:rsidR="00E91856">
              <w:rPr>
                <w:sz w:val="23"/>
                <w:szCs w:val="23"/>
              </w:rPr>
              <w:t xml:space="preserve">, Gen Ed </w:t>
            </w:r>
            <w:r w:rsidR="00CF30AC">
              <w:rPr>
                <w:sz w:val="23"/>
                <w:szCs w:val="23"/>
              </w:rPr>
              <w:t>a</w:t>
            </w:r>
            <w:r w:rsidR="00E91856">
              <w:rPr>
                <w:sz w:val="23"/>
                <w:szCs w:val="23"/>
              </w:rPr>
              <w:t>pprov</w:t>
            </w:r>
            <w:r w:rsidR="00640F36">
              <w:rPr>
                <w:sz w:val="23"/>
                <w:szCs w:val="23"/>
              </w:rPr>
              <w:t>al</w:t>
            </w:r>
            <w:r w:rsidR="00E91856">
              <w:rPr>
                <w:sz w:val="23"/>
                <w:szCs w:val="23"/>
              </w:rPr>
              <w:t xml:space="preserve"> </w:t>
            </w:r>
          </w:p>
          <w:p w14:paraId="0B792845" w14:textId="77777777" w:rsidR="00B5682E" w:rsidRPr="00B554F3" w:rsidRDefault="00B5682E" w:rsidP="00842A7C">
            <w:pPr>
              <w:tabs>
                <w:tab w:val="left" w:pos="-2160"/>
              </w:tabs>
              <w:ind w:right="-360"/>
              <w:rPr>
                <w:sz w:val="23"/>
                <w:szCs w:val="23"/>
              </w:rPr>
            </w:pPr>
            <w:r w:rsidRPr="00B554F3">
              <w:rPr>
                <w:sz w:val="23"/>
                <w:szCs w:val="23"/>
              </w:rPr>
              <w:t>Ethnography of the University Initiative</w:t>
            </w:r>
          </w:p>
        </w:tc>
        <w:tc>
          <w:tcPr>
            <w:tcW w:w="4200" w:type="dxa"/>
          </w:tcPr>
          <w:p w14:paraId="420A9577" w14:textId="77777777" w:rsidR="00323ABD" w:rsidRDefault="00323ABD" w:rsidP="00842A7C">
            <w:pPr>
              <w:tabs>
                <w:tab w:val="left" w:pos="-2160"/>
              </w:tabs>
              <w:ind w:right="-360"/>
              <w:rPr>
                <w:sz w:val="23"/>
                <w:szCs w:val="23"/>
              </w:rPr>
            </w:pPr>
            <w:proofErr w:type="spellStart"/>
            <w:r>
              <w:rPr>
                <w:sz w:val="23"/>
                <w:szCs w:val="23"/>
              </w:rPr>
              <w:t>Engl</w:t>
            </w:r>
            <w:proofErr w:type="spellEnd"/>
            <w:r>
              <w:rPr>
                <w:sz w:val="23"/>
                <w:szCs w:val="23"/>
              </w:rPr>
              <w:t xml:space="preserve"> 120: Science Fiction</w:t>
            </w:r>
          </w:p>
          <w:p w14:paraId="2B14CB20" w14:textId="77777777" w:rsidR="00B22648" w:rsidRDefault="007A3078" w:rsidP="00842A7C">
            <w:pPr>
              <w:tabs>
                <w:tab w:val="left" w:pos="-2160"/>
              </w:tabs>
              <w:ind w:right="-360"/>
              <w:rPr>
                <w:sz w:val="23"/>
                <w:szCs w:val="23"/>
              </w:rPr>
            </w:pPr>
            <w:proofErr w:type="spellStart"/>
            <w:r>
              <w:rPr>
                <w:sz w:val="23"/>
                <w:szCs w:val="23"/>
              </w:rPr>
              <w:t>Engl</w:t>
            </w:r>
            <w:proofErr w:type="spellEnd"/>
            <w:r>
              <w:rPr>
                <w:sz w:val="23"/>
                <w:szCs w:val="23"/>
              </w:rPr>
              <w:t xml:space="preserve"> 221</w:t>
            </w:r>
            <w:r w:rsidR="00B22648">
              <w:rPr>
                <w:sz w:val="23"/>
                <w:szCs w:val="23"/>
              </w:rPr>
              <w:t>: Speculative Futures</w:t>
            </w:r>
          </w:p>
          <w:p w14:paraId="57C15CBF" w14:textId="77777777" w:rsidR="00A846A4" w:rsidRDefault="00E91856" w:rsidP="00842A7C">
            <w:pPr>
              <w:tabs>
                <w:tab w:val="left" w:pos="-2160"/>
              </w:tabs>
              <w:ind w:right="-360"/>
              <w:rPr>
                <w:sz w:val="23"/>
                <w:szCs w:val="23"/>
              </w:rPr>
            </w:pPr>
            <w:proofErr w:type="spellStart"/>
            <w:r>
              <w:rPr>
                <w:sz w:val="23"/>
                <w:szCs w:val="23"/>
              </w:rPr>
              <w:t>Engl</w:t>
            </w:r>
            <w:proofErr w:type="spellEnd"/>
            <w:r>
              <w:rPr>
                <w:sz w:val="23"/>
                <w:szCs w:val="23"/>
              </w:rPr>
              <w:t xml:space="preserve"> 220: Literature and Scienc</w:t>
            </w:r>
            <w:r w:rsidR="00A846A4">
              <w:rPr>
                <w:sz w:val="23"/>
                <w:szCs w:val="23"/>
              </w:rPr>
              <w:t>e</w:t>
            </w:r>
          </w:p>
          <w:p w14:paraId="300FE839" w14:textId="77777777" w:rsidR="00B5682E" w:rsidRPr="00B554F3" w:rsidRDefault="00B5682E" w:rsidP="00842A7C">
            <w:pPr>
              <w:tabs>
                <w:tab w:val="left" w:pos="-2160"/>
              </w:tabs>
              <w:ind w:right="-360"/>
              <w:rPr>
                <w:sz w:val="23"/>
                <w:szCs w:val="23"/>
              </w:rPr>
            </w:pPr>
            <w:proofErr w:type="spellStart"/>
            <w:r w:rsidRPr="00B554F3">
              <w:rPr>
                <w:sz w:val="23"/>
                <w:szCs w:val="23"/>
              </w:rPr>
              <w:t>Kines</w:t>
            </w:r>
            <w:proofErr w:type="spellEnd"/>
            <w:r w:rsidRPr="00B554F3">
              <w:rPr>
                <w:sz w:val="23"/>
                <w:szCs w:val="23"/>
              </w:rPr>
              <w:t xml:space="preserve"> 442: Body, Culture, Society</w:t>
            </w:r>
          </w:p>
        </w:tc>
      </w:tr>
      <w:tr w:rsidR="00B5682E" w:rsidRPr="00B554F3" w14:paraId="4E16A1D9" w14:textId="77777777" w:rsidTr="00B22648">
        <w:tc>
          <w:tcPr>
            <w:tcW w:w="1548" w:type="dxa"/>
          </w:tcPr>
          <w:p w14:paraId="31D1E50A" w14:textId="77777777" w:rsidR="00B5682E" w:rsidRPr="00B554F3" w:rsidRDefault="00B5682E" w:rsidP="00842A7C">
            <w:pPr>
              <w:tabs>
                <w:tab w:val="left" w:pos="-2160"/>
              </w:tabs>
              <w:ind w:right="-360"/>
              <w:rPr>
                <w:sz w:val="23"/>
                <w:szCs w:val="23"/>
              </w:rPr>
            </w:pPr>
            <w:r w:rsidRPr="00B554F3">
              <w:rPr>
                <w:sz w:val="23"/>
                <w:szCs w:val="23"/>
              </w:rPr>
              <w:t>Fall 2010</w:t>
            </w:r>
          </w:p>
        </w:tc>
        <w:tc>
          <w:tcPr>
            <w:tcW w:w="4320" w:type="dxa"/>
          </w:tcPr>
          <w:p w14:paraId="5C4C8DEB" w14:textId="77777777" w:rsidR="00B5682E" w:rsidRPr="00B554F3" w:rsidRDefault="00B5682E" w:rsidP="00842A7C">
            <w:pPr>
              <w:tabs>
                <w:tab w:val="left" w:pos="-2160"/>
              </w:tabs>
              <w:ind w:right="-360"/>
              <w:rPr>
                <w:sz w:val="23"/>
                <w:szCs w:val="23"/>
              </w:rPr>
            </w:pPr>
            <w:r w:rsidRPr="00B554F3">
              <w:rPr>
                <w:sz w:val="23"/>
                <w:szCs w:val="23"/>
              </w:rPr>
              <w:t>Development of online course</w:t>
            </w:r>
          </w:p>
        </w:tc>
        <w:tc>
          <w:tcPr>
            <w:tcW w:w="4200" w:type="dxa"/>
          </w:tcPr>
          <w:p w14:paraId="7FED4FAD" w14:textId="77777777" w:rsidR="00B5682E" w:rsidRPr="00B554F3" w:rsidRDefault="00B5682E" w:rsidP="00842A7C">
            <w:pPr>
              <w:tabs>
                <w:tab w:val="left" w:pos="-2160"/>
              </w:tabs>
              <w:ind w:right="-360"/>
              <w:rPr>
                <w:sz w:val="23"/>
                <w:szCs w:val="23"/>
              </w:rPr>
            </w:pPr>
            <w:proofErr w:type="spellStart"/>
            <w:r w:rsidRPr="00B554F3">
              <w:rPr>
                <w:sz w:val="23"/>
                <w:szCs w:val="23"/>
              </w:rPr>
              <w:t>Kines</w:t>
            </w:r>
            <w:proofErr w:type="spellEnd"/>
            <w:r w:rsidRPr="00B554F3">
              <w:rPr>
                <w:sz w:val="23"/>
                <w:szCs w:val="23"/>
              </w:rPr>
              <w:t xml:space="preserve"> 249: Sport &amp; Modern Society</w:t>
            </w:r>
          </w:p>
        </w:tc>
      </w:tr>
    </w:tbl>
    <w:p w14:paraId="554BE15D" w14:textId="77777777" w:rsidR="008D4CE2" w:rsidRDefault="008D4CE2" w:rsidP="00B5682E">
      <w:pPr>
        <w:tabs>
          <w:tab w:val="left" w:pos="-2160"/>
        </w:tabs>
        <w:ind w:right="-360"/>
        <w:rPr>
          <w:b/>
          <w:sz w:val="23"/>
          <w:szCs w:val="23"/>
        </w:rPr>
      </w:pPr>
    </w:p>
    <w:p w14:paraId="5B119D53" w14:textId="77777777" w:rsidR="00B5682E" w:rsidRPr="00B5682E" w:rsidRDefault="00A846A4" w:rsidP="00B5682E">
      <w:pPr>
        <w:tabs>
          <w:tab w:val="left" w:pos="-2160"/>
        </w:tabs>
        <w:ind w:right="-360"/>
        <w:rPr>
          <w:b/>
          <w:sz w:val="23"/>
          <w:szCs w:val="23"/>
        </w:rPr>
      </w:pPr>
      <w:r>
        <w:rPr>
          <w:b/>
          <w:sz w:val="23"/>
          <w:szCs w:val="23"/>
        </w:rPr>
        <w:t>Course Development: Special Topics</w:t>
      </w:r>
    </w:p>
    <w:tbl>
      <w:tblPr>
        <w:tblW w:w="10080" w:type="dxa"/>
        <w:tblLook w:val="04A0" w:firstRow="1" w:lastRow="0" w:firstColumn="1" w:lastColumn="0" w:noHBand="0" w:noVBand="1"/>
      </w:tblPr>
      <w:tblGrid>
        <w:gridCol w:w="10080"/>
      </w:tblGrid>
      <w:tr w:rsidR="000D0121" w:rsidRPr="00B554F3" w14:paraId="2BE4CA2A" w14:textId="77777777" w:rsidTr="00E2283E">
        <w:tc>
          <w:tcPr>
            <w:tcW w:w="10080" w:type="dxa"/>
          </w:tcPr>
          <w:p w14:paraId="5DB2B55E" w14:textId="7A96FF1F" w:rsidR="00E82F3C" w:rsidRPr="00B554F3" w:rsidRDefault="000D0121" w:rsidP="00842A7C">
            <w:pPr>
              <w:tabs>
                <w:tab w:val="left" w:pos="-2160"/>
              </w:tabs>
              <w:ind w:right="-360"/>
              <w:rPr>
                <w:sz w:val="23"/>
                <w:szCs w:val="23"/>
              </w:rPr>
            </w:pPr>
            <w:r w:rsidRPr="00B554F3">
              <w:rPr>
                <w:sz w:val="23"/>
                <w:szCs w:val="23"/>
              </w:rPr>
              <w:t>GWS 490: Feminist Science Studies</w:t>
            </w:r>
          </w:p>
        </w:tc>
      </w:tr>
      <w:tr w:rsidR="000D0121" w:rsidRPr="00B554F3" w14:paraId="6A4CD38E" w14:textId="77777777" w:rsidTr="00E2283E">
        <w:tc>
          <w:tcPr>
            <w:tcW w:w="10080" w:type="dxa"/>
          </w:tcPr>
          <w:p w14:paraId="032C8022" w14:textId="77777777" w:rsidR="00E82F3C" w:rsidRDefault="00E82F3C" w:rsidP="00842A7C">
            <w:pPr>
              <w:tabs>
                <w:tab w:val="left" w:pos="-2160"/>
              </w:tabs>
              <w:ind w:right="-360"/>
              <w:rPr>
                <w:sz w:val="23"/>
                <w:szCs w:val="23"/>
              </w:rPr>
            </w:pPr>
            <w:proofErr w:type="spellStart"/>
            <w:r w:rsidRPr="00B554F3">
              <w:rPr>
                <w:sz w:val="23"/>
                <w:szCs w:val="23"/>
              </w:rPr>
              <w:t>Engl</w:t>
            </w:r>
            <w:proofErr w:type="spellEnd"/>
            <w:r w:rsidRPr="00B554F3">
              <w:rPr>
                <w:sz w:val="23"/>
                <w:szCs w:val="23"/>
              </w:rPr>
              <w:t xml:space="preserve"> 300: Major Authors: Margaret Atwood</w:t>
            </w:r>
            <w:r>
              <w:rPr>
                <w:sz w:val="23"/>
                <w:szCs w:val="23"/>
              </w:rPr>
              <w:t xml:space="preserve"> </w:t>
            </w:r>
          </w:p>
          <w:p w14:paraId="5D3C47C8" w14:textId="77777777" w:rsidR="00B22648" w:rsidRDefault="00B22648" w:rsidP="00842A7C">
            <w:pPr>
              <w:tabs>
                <w:tab w:val="left" w:pos="-2160"/>
              </w:tabs>
              <w:ind w:right="-360"/>
              <w:rPr>
                <w:sz w:val="23"/>
                <w:szCs w:val="23"/>
              </w:rPr>
            </w:pPr>
            <w:proofErr w:type="spellStart"/>
            <w:r>
              <w:rPr>
                <w:sz w:val="23"/>
                <w:szCs w:val="23"/>
              </w:rPr>
              <w:t>Engl</w:t>
            </w:r>
            <w:proofErr w:type="spellEnd"/>
            <w:r>
              <w:rPr>
                <w:sz w:val="23"/>
                <w:szCs w:val="23"/>
              </w:rPr>
              <w:t xml:space="preserve"> 300: Science Fiction</w:t>
            </w:r>
          </w:p>
          <w:p w14:paraId="6C9A9CAC" w14:textId="77777777" w:rsidR="00B22648" w:rsidRDefault="00B22648" w:rsidP="00842A7C">
            <w:pPr>
              <w:tabs>
                <w:tab w:val="left" w:pos="-2160"/>
              </w:tabs>
              <w:ind w:right="-360"/>
              <w:rPr>
                <w:sz w:val="23"/>
                <w:szCs w:val="23"/>
              </w:rPr>
            </w:pPr>
            <w:proofErr w:type="spellStart"/>
            <w:r>
              <w:rPr>
                <w:sz w:val="23"/>
                <w:szCs w:val="23"/>
              </w:rPr>
              <w:t>Engl</w:t>
            </w:r>
            <w:proofErr w:type="spellEnd"/>
            <w:r>
              <w:rPr>
                <w:sz w:val="23"/>
                <w:szCs w:val="23"/>
              </w:rPr>
              <w:t xml:space="preserve"> 300: Speculative Futures</w:t>
            </w:r>
          </w:p>
          <w:p w14:paraId="02795B3D" w14:textId="77777777" w:rsidR="00E82F3C" w:rsidRDefault="00E82F3C" w:rsidP="00E82F3C">
            <w:pPr>
              <w:rPr>
                <w:sz w:val="23"/>
                <w:szCs w:val="23"/>
              </w:rPr>
            </w:pPr>
            <w:proofErr w:type="spellStart"/>
            <w:r>
              <w:rPr>
                <w:sz w:val="23"/>
                <w:szCs w:val="23"/>
              </w:rPr>
              <w:t>Engl</w:t>
            </w:r>
            <w:proofErr w:type="spellEnd"/>
            <w:r>
              <w:rPr>
                <w:sz w:val="23"/>
                <w:szCs w:val="23"/>
              </w:rPr>
              <w:t xml:space="preserve"> 350: After the Apocalypse</w:t>
            </w:r>
          </w:p>
          <w:p w14:paraId="04ADE43E" w14:textId="77777777" w:rsidR="00E82F3C" w:rsidRDefault="00E82F3C" w:rsidP="00842A7C">
            <w:pPr>
              <w:tabs>
                <w:tab w:val="left" w:pos="-2160"/>
              </w:tabs>
              <w:ind w:right="-360"/>
              <w:rPr>
                <w:sz w:val="23"/>
                <w:szCs w:val="23"/>
              </w:rPr>
            </w:pPr>
            <w:proofErr w:type="spellStart"/>
            <w:r w:rsidRPr="00B554F3">
              <w:rPr>
                <w:sz w:val="23"/>
                <w:szCs w:val="23"/>
              </w:rPr>
              <w:t>Engl</w:t>
            </w:r>
            <w:proofErr w:type="spellEnd"/>
            <w:r w:rsidRPr="00B554F3">
              <w:rPr>
                <w:sz w:val="23"/>
                <w:szCs w:val="23"/>
              </w:rPr>
              <w:t xml:space="preserve"> 475: Literature and Forensic Science </w:t>
            </w:r>
          </w:p>
          <w:p w14:paraId="1E19D108" w14:textId="77777777" w:rsidR="00E82F3C" w:rsidRDefault="00E82F3C" w:rsidP="00842A7C">
            <w:pPr>
              <w:tabs>
                <w:tab w:val="left" w:pos="-2160"/>
              </w:tabs>
              <w:ind w:right="-360"/>
              <w:rPr>
                <w:sz w:val="23"/>
                <w:szCs w:val="23"/>
              </w:rPr>
            </w:pPr>
            <w:proofErr w:type="spellStart"/>
            <w:r>
              <w:rPr>
                <w:sz w:val="23"/>
                <w:szCs w:val="23"/>
              </w:rPr>
              <w:t>Engl</w:t>
            </w:r>
            <w:proofErr w:type="spellEnd"/>
            <w:r>
              <w:rPr>
                <w:sz w:val="23"/>
                <w:szCs w:val="23"/>
              </w:rPr>
              <w:t xml:space="preserve"> 475: Science, Technology and Narrative</w:t>
            </w:r>
          </w:p>
          <w:p w14:paraId="5F74D458" w14:textId="77777777" w:rsidR="000D0121" w:rsidRDefault="00E82F3C" w:rsidP="00842A7C">
            <w:pPr>
              <w:tabs>
                <w:tab w:val="left" w:pos="-2160"/>
              </w:tabs>
              <w:ind w:right="-360"/>
              <w:rPr>
                <w:sz w:val="23"/>
                <w:szCs w:val="23"/>
              </w:rPr>
            </w:pPr>
            <w:proofErr w:type="spellStart"/>
            <w:r>
              <w:rPr>
                <w:sz w:val="23"/>
                <w:szCs w:val="23"/>
              </w:rPr>
              <w:t>Engl</w:t>
            </w:r>
            <w:proofErr w:type="spellEnd"/>
            <w:r>
              <w:rPr>
                <w:sz w:val="23"/>
                <w:szCs w:val="23"/>
              </w:rPr>
              <w:t xml:space="preserve"> 5</w:t>
            </w:r>
            <w:r w:rsidRPr="00B554F3">
              <w:rPr>
                <w:sz w:val="23"/>
                <w:szCs w:val="23"/>
              </w:rPr>
              <w:t>78: The Neuroscientific Turn in the Humanities</w:t>
            </w:r>
          </w:p>
          <w:p w14:paraId="20032A9F" w14:textId="77777777" w:rsidR="00E82F3C" w:rsidRDefault="00E82F3C" w:rsidP="00E82F3C">
            <w:pPr>
              <w:rPr>
                <w:sz w:val="23"/>
                <w:szCs w:val="23"/>
              </w:rPr>
            </w:pPr>
            <w:proofErr w:type="spellStart"/>
            <w:r>
              <w:rPr>
                <w:sz w:val="23"/>
                <w:szCs w:val="23"/>
              </w:rPr>
              <w:t>Engl</w:t>
            </w:r>
            <w:proofErr w:type="spellEnd"/>
            <w:r>
              <w:rPr>
                <w:sz w:val="23"/>
                <w:szCs w:val="23"/>
              </w:rPr>
              <w:t xml:space="preserve"> 578: Science, Technology and Speculative Fiction</w:t>
            </w:r>
          </w:p>
          <w:p w14:paraId="3486CE1C" w14:textId="0DC645D8" w:rsidR="00323ABD" w:rsidRDefault="00323ABD" w:rsidP="00E82F3C">
            <w:pPr>
              <w:rPr>
                <w:sz w:val="23"/>
                <w:szCs w:val="23"/>
              </w:rPr>
            </w:pPr>
            <w:proofErr w:type="spellStart"/>
            <w:r>
              <w:rPr>
                <w:sz w:val="23"/>
                <w:szCs w:val="23"/>
              </w:rPr>
              <w:t>Engl</w:t>
            </w:r>
            <w:proofErr w:type="spellEnd"/>
            <w:r>
              <w:rPr>
                <w:sz w:val="23"/>
                <w:szCs w:val="23"/>
              </w:rPr>
              <w:t xml:space="preserve"> 578: Feminist Technoscience</w:t>
            </w:r>
          </w:p>
          <w:p w14:paraId="0A72336F" w14:textId="1296423F" w:rsidR="00B264EA" w:rsidRPr="00AE23C6" w:rsidRDefault="00B264EA" w:rsidP="00E82F3C">
            <w:pPr>
              <w:rPr>
                <w:sz w:val="23"/>
                <w:szCs w:val="23"/>
              </w:rPr>
            </w:pPr>
            <w:proofErr w:type="spellStart"/>
            <w:r>
              <w:rPr>
                <w:sz w:val="23"/>
                <w:szCs w:val="23"/>
              </w:rPr>
              <w:t>Engl</w:t>
            </w:r>
            <w:proofErr w:type="spellEnd"/>
            <w:r>
              <w:rPr>
                <w:sz w:val="23"/>
                <w:szCs w:val="23"/>
              </w:rPr>
              <w:t xml:space="preserve"> 578: Feminist Futures</w:t>
            </w:r>
          </w:p>
          <w:p w14:paraId="329DD26D" w14:textId="77777777" w:rsidR="00E82F3C" w:rsidRDefault="00E82F3C" w:rsidP="00842A7C">
            <w:pPr>
              <w:tabs>
                <w:tab w:val="left" w:pos="-2160"/>
              </w:tabs>
              <w:ind w:right="-360"/>
              <w:rPr>
                <w:sz w:val="23"/>
                <w:szCs w:val="23"/>
              </w:rPr>
            </w:pPr>
            <w:proofErr w:type="spellStart"/>
            <w:r w:rsidRPr="00B554F3">
              <w:rPr>
                <w:sz w:val="23"/>
                <w:szCs w:val="23"/>
              </w:rPr>
              <w:t>Engl</w:t>
            </w:r>
            <w:proofErr w:type="spellEnd"/>
            <w:r w:rsidRPr="00B554F3">
              <w:rPr>
                <w:sz w:val="23"/>
                <w:szCs w:val="23"/>
              </w:rPr>
              <w:t xml:space="preserve"> 582: Writing Bodies of Knowledge</w:t>
            </w:r>
          </w:p>
          <w:p w14:paraId="6B9E79A9" w14:textId="77777777" w:rsidR="00E82F3C" w:rsidRDefault="00E82F3C" w:rsidP="00842A7C">
            <w:pPr>
              <w:tabs>
                <w:tab w:val="left" w:pos="-2160"/>
              </w:tabs>
              <w:ind w:right="-360"/>
              <w:rPr>
                <w:sz w:val="23"/>
                <w:szCs w:val="23"/>
              </w:rPr>
            </w:pPr>
            <w:proofErr w:type="spellStart"/>
            <w:r w:rsidRPr="00B554F3">
              <w:rPr>
                <w:sz w:val="23"/>
                <w:szCs w:val="23"/>
              </w:rPr>
              <w:t>Engl</w:t>
            </w:r>
            <w:proofErr w:type="spellEnd"/>
            <w:r w:rsidRPr="00B554F3">
              <w:rPr>
                <w:sz w:val="23"/>
                <w:szCs w:val="23"/>
              </w:rPr>
              <w:t xml:space="preserve"> 582: Feminist Science Studies the Body</w:t>
            </w:r>
          </w:p>
          <w:p w14:paraId="39AE2EF9" w14:textId="765B23C4" w:rsidR="00E82F3C" w:rsidRPr="00B554F3" w:rsidRDefault="00E82F3C" w:rsidP="00E2283E">
            <w:pPr>
              <w:tabs>
                <w:tab w:val="left" w:pos="-2160"/>
              </w:tabs>
              <w:ind w:right="-360"/>
              <w:rPr>
                <w:sz w:val="23"/>
                <w:szCs w:val="23"/>
              </w:rPr>
            </w:pPr>
            <w:proofErr w:type="spellStart"/>
            <w:r>
              <w:rPr>
                <w:sz w:val="23"/>
                <w:szCs w:val="23"/>
              </w:rPr>
              <w:t>Engl</w:t>
            </w:r>
            <w:proofErr w:type="spellEnd"/>
            <w:r>
              <w:rPr>
                <w:sz w:val="23"/>
                <w:szCs w:val="23"/>
              </w:rPr>
              <w:t xml:space="preserve"> 597: </w:t>
            </w:r>
            <w:proofErr w:type="spellStart"/>
            <w:r>
              <w:rPr>
                <w:sz w:val="23"/>
                <w:szCs w:val="23"/>
              </w:rPr>
              <w:t>TechnoCultures</w:t>
            </w:r>
            <w:proofErr w:type="spellEnd"/>
          </w:p>
        </w:tc>
      </w:tr>
      <w:tr w:rsidR="000D0121" w:rsidRPr="00B554F3" w14:paraId="4006FC04" w14:textId="77777777" w:rsidTr="00E2283E">
        <w:tc>
          <w:tcPr>
            <w:tcW w:w="10080" w:type="dxa"/>
          </w:tcPr>
          <w:p w14:paraId="36DFBA9D" w14:textId="77777777" w:rsidR="000D0121" w:rsidRPr="00B554F3" w:rsidRDefault="00E82F3C" w:rsidP="00842A7C">
            <w:pPr>
              <w:tabs>
                <w:tab w:val="left" w:pos="-2160"/>
              </w:tabs>
              <w:ind w:right="-360"/>
              <w:rPr>
                <w:sz w:val="23"/>
                <w:szCs w:val="23"/>
              </w:rPr>
            </w:pPr>
            <w:proofErr w:type="spellStart"/>
            <w:r w:rsidRPr="00B554F3">
              <w:rPr>
                <w:sz w:val="23"/>
                <w:szCs w:val="23"/>
              </w:rPr>
              <w:t>Kines</w:t>
            </w:r>
            <w:proofErr w:type="spellEnd"/>
            <w:r w:rsidRPr="00B554F3">
              <w:rPr>
                <w:sz w:val="23"/>
                <w:szCs w:val="23"/>
              </w:rPr>
              <w:t xml:space="preserve"> 594: Bodies in Motion</w:t>
            </w:r>
          </w:p>
        </w:tc>
      </w:tr>
      <w:tr w:rsidR="000D0121" w:rsidRPr="00B554F3" w14:paraId="5F471568" w14:textId="77777777" w:rsidTr="00E2283E">
        <w:tc>
          <w:tcPr>
            <w:tcW w:w="10080" w:type="dxa"/>
          </w:tcPr>
          <w:p w14:paraId="66FEFD44" w14:textId="77777777" w:rsidR="000D0121" w:rsidRPr="00B554F3" w:rsidRDefault="000D0121" w:rsidP="00842A7C">
            <w:pPr>
              <w:tabs>
                <w:tab w:val="left" w:pos="-2160"/>
              </w:tabs>
              <w:ind w:right="-360"/>
              <w:rPr>
                <w:sz w:val="23"/>
                <w:szCs w:val="23"/>
              </w:rPr>
            </w:pPr>
            <w:proofErr w:type="spellStart"/>
            <w:r w:rsidRPr="00B554F3">
              <w:rPr>
                <w:sz w:val="23"/>
                <w:szCs w:val="23"/>
              </w:rPr>
              <w:t>Kines</w:t>
            </w:r>
            <w:proofErr w:type="spellEnd"/>
            <w:r w:rsidRPr="00B554F3">
              <w:rPr>
                <w:sz w:val="23"/>
                <w:szCs w:val="23"/>
              </w:rPr>
              <w:t xml:space="preserve"> 594: Body Studies</w:t>
            </w:r>
          </w:p>
        </w:tc>
      </w:tr>
    </w:tbl>
    <w:p w14:paraId="265F5A98" w14:textId="77777777" w:rsidR="00F21583" w:rsidRPr="00282F33" w:rsidRDefault="00F21583" w:rsidP="007A3078">
      <w:pPr>
        <w:tabs>
          <w:tab w:val="left" w:pos="-2160"/>
        </w:tabs>
        <w:rPr>
          <w:sz w:val="23"/>
          <w:szCs w:val="23"/>
        </w:rPr>
      </w:pPr>
    </w:p>
    <w:sectPr w:rsidR="00F21583" w:rsidRPr="00282F33" w:rsidSect="00640F36">
      <w:footerReference w:type="even"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C536" w14:textId="77777777" w:rsidR="00A12595" w:rsidRDefault="00A12595">
      <w:r>
        <w:separator/>
      </w:r>
    </w:p>
  </w:endnote>
  <w:endnote w:type="continuationSeparator" w:id="0">
    <w:p w14:paraId="52AD48B9" w14:textId="77777777" w:rsidR="00A12595" w:rsidRDefault="00A1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3AD8" w14:textId="77777777" w:rsidR="007E7A9A" w:rsidRDefault="007E7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EB5EB1" w14:textId="77777777" w:rsidR="007E7A9A" w:rsidRDefault="007E7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BA29" w14:textId="77777777" w:rsidR="007E7A9A" w:rsidRDefault="007E7A9A">
    <w:pPr>
      <w:pStyle w:val="Footer"/>
      <w:framePr w:wrap="around" w:vAnchor="text" w:hAnchor="margin" w:xAlign="center" w:y="1"/>
      <w:rPr>
        <w:rStyle w:val="PageNumber"/>
      </w:rPr>
    </w:pPr>
    <w:r>
      <w:rPr>
        <w:rStyle w:val="PageNumber"/>
      </w:rPr>
      <w:t xml:space="preserve">Littlefield  </w:t>
    </w: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r>
      <w:rPr>
        <w:rStyle w:val="PageNumber"/>
      </w:rPr>
      <w:t xml:space="preserve"> of 13 </w:t>
    </w:r>
  </w:p>
  <w:p w14:paraId="14059E4C" w14:textId="77777777" w:rsidR="007E7A9A" w:rsidRDefault="007E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100E" w14:textId="77777777" w:rsidR="00A12595" w:rsidRDefault="00A12595">
      <w:r>
        <w:separator/>
      </w:r>
    </w:p>
  </w:footnote>
  <w:footnote w:type="continuationSeparator" w:id="0">
    <w:p w14:paraId="2D1644F7" w14:textId="77777777" w:rsidR="00A12595" w:rsidRDefault="00A12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5E629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75838"/>
    <w:multiLevelType w:val="hybridMultilevel"/>
    <w:tmpl w:val="64E87390"/>
    <w:lvl w:ilvl="0" w:tplc="2D06A1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012491"/>
    <w:multiLevelType w:val="hybridMultilevel"/>
    <w:tmpl w:val="2ABCFD24"/>
    <w:lvl w:ilvl="0" w:tplc="D9F64C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E46816"/>
    <w:multiLevelType w:val="hybridMultilevel"/>
    <w:tmpl w:val="E6DC3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27C98"/>
    <w:multiLevelType w:val="hybridMultilevel"/>
    <w:tmpl w:val="5EF43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85715"/>
    <w:multiLevelType w:val="hybridMultilevel"/>
    <w:tmpl w:val="F7D0A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65631"/>
    <w:multiLevelType w:val="hybridMultilevel"/>
    <w:tmpl w:val="BA803FBE"/>
    <w:lvl w:ilvl="0" w:tplc="2D06A1E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3D1927"/>
    <w:multiLevelType w:val="hybridMultilevel"/>
    <w:tmpl w:val="5282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5D07"/>
    <w:multiLevelType w:val="hybridMultilevel"/>
    <w:tmpl w:val="6870327A"/>
    <w:lvl w:ilvl="0" w:tplc="C5E2280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15921"/>
    <w:multiLevelType w:val="hybridMultilevel"/>
    <w:tmpl w:val="2E0E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D3B1C"/>
    <w:multiLevelType w:val="hybridMultilevel"/>
    <w:tmpl w:val="BDCE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86D68"/>
    <w:multiLevelType w:val="hybridMultilevel"/>
    <w:tmpl w:val="F9CE1112"/>
    <w:lvl w:ilvl="0" w:tplc="2D06A1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CF45D7"/>
    <w:multiLevelType w:val="hybridMultilevel"/>
    <w:tmpl w:val="4072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D01C4"/>
    <w:multiLevelType w:val="hybridMultilevel"/>
    <w:tmpl w:val="FC20F26A"/>
    <w:lvl w:ilvl="0" w:tplc="2D06A1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E1378"/>
    <w:multiLevelType w:val="hybridMultilevel"/>
    <w:tmpl w:val="20ACC9C2"/>
    <w:lvl w:ilvl="0" w:tplc="2D06A1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4D54"/>
    <w:multiLevelType w:val="hybridMultilevel"/>
    <w:tmpl w:val="8BDA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8587B"/>
    <w:multiLevelType w:val="hybridMultilevel"/>
    <w:tmpl w:val="79C4B788"/>
    <w:lvl w:ilvl="0" w:tplc="2D06A1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806A8"/>
    <w:multiLevelType w:val="hybridMultilevel"/>
    <w:tmpl w:val="176E2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5A11B8"/>
    <w:multiLevelType w:val="hybridMultilevel"/>
    <w:tmpl w:val="D2361332"/>
    <w:lvl w:ilvl="0" w:tplc="2D06A1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94E91"/>
    <w:multiLevelType w:val="hybridMultilevel"/>
    <w:tmpl w:val="A386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C53FD"/>
    <w:multiLevelType w:val="hybridMultilevel"/>
    <w:tmpl w:val="9126D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AA7DE9"/>
    <w:multiLevelType w:val="hybridMultilevel"/>
    <w:tmpl w:val="342ABCE0"/>
    <w:lvl w:ilvl="0" w:tplc="2D06A1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A22420"/>
    <w:multiLevelType w:val="hybridMultilevel"/>
    <w:tmpl w:val="0CF0C0F4"/>
    <w:lvl w:ilvl="0" w:tplc="2D06A1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5D1F72"/>
    <w:multiLevelType w:val="hybridMultilevel"/>
    <w:tmpl w:val="2262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63A32"/>
    <w:multiLevelType w:val="hybridMultilevel"/>
    <w:tmpl w:val="4EA2F0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ED478E"/>
    <w:multiLevelType w:val="hybridMultilevel"/>
    <w:tmpl w:val="C5E8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86637E"/>
    <w:multiLevelType w:val="hybridMultilevel"/>
    <w:tmpl w:val="3DCC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E66D8"/>
    <w:multiLevelType w:val="hybridMultilevel"/>
    <w:tmpl w:val="398AE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D1D36"/>
    <w:multiLevelType w:val="hybridMultilevel"/>
    <w:tmpl w:val="CB16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DF00A2"/>
    <w:multiLevelType w:val="hybridMultilevel"/>
    <w:tmpl w:val="9D66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767E5"/>
    <w:multiLevelType w:val="hybridMultilevel"/>
    <w:tmpl w:val="38A225E6"/>
    <w:lvl w:ilvl="0" w:tplc="2D06A1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D161D4"/>
    <w:multiLevelType w:val="hybridMultilevel"/>
    <w:tmpl w:val="8A324186"/>
    <w:lvl w:ilvl="0" w:tplc="2D06A1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1B5470"/>
    <w:multiLevelType w:val="hybridMultilevel"/>
    <w:tmpl w:val="27D816B4"/>
    <w:lvl w:ilvl="0" w:tplc="2D06A1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8F599C"/>
    <w:multiLevelType w:val="hybridMultilevel"/>
    <w:tmpl w:val="E5EE8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01850"/>
    <w:multiLevelType w:val="hybridMultilevel"/>
    <w:tmpl w:val="D05CF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357064"/>
    <w:multiLevelType w:val="hybridMultilevel"/>
    <w:tmpl w:val="FFB44918"/>
    <w:lvl w:ilvl="0" w:tplc="2D06A1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E5D7F"/>
    <w:multiLevelType w:val="hybridMultilevel"/>
    <w:tmpl w:val="48EA8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346808">
    <w:abstractNumId w:val="6"/>
  </w:num>
  <w:num w:numId="2" w16cid:durableId="1521624912">
    <w:abstractNumId w:val="30"/>
  </w:num>
  <w:num w:numId="3" w16cid:durableId="1350834966">
    <w:abstractNumId w:val="13"/>
  </w:num>
  <w:num w:numId="4" w16cid:durableId="596795846">
    <w:abstractNumId w:val="21"/>
  </w:num>
  <w:num w:numId="5" w16cid:durableId="1097168695">
    <w:abstractNumId w:val="22"/>
  </w:num>
  <w:num w:numId="6" w16cid:durableId="1659844814">
    <w:abstractNumId w:val="35"/>
  </w:num>
  <w:num w:numId="7" w16cid:durableId="1075467620">
    <w:abstractNumId w:val="18"/>
  </w:num>
  <w:num w:numId="8" w16cid:durableId="1328706808">
    <w:abstractNumId w:val="32"/>
  </w:num>
  <w:num w:numId="9" w16cid:durableId="942691031">
    <w:abstractNumId w:val="11"/>
  </w:num>
  <w:num w:numId="10" w16cid:durableId="1006597680">
    <w:abstractNumId w:val="14"/>
  </w:num>
  <w:num w:numId="11" w16cid:durableId="1912108436">
    <w:abstractNumId w:val="16"/>
  </w:num>
  <w:num w:numId="12" w16cid:durableId="1351954122">
    <w:abstractNumId w:val="31"/>
  </w:num>
  <w:num w:numId="13" w16cid:durableId="737828587">
    <w:abstractNumId w:val="1"/>
  </w:num>
  <w:num w:numId="14" w16cid:durableId="1083604328">
    <w:abstractNumId w:val="20"/>
  </w:num>
  <w:num w:numId="15" w16cid:durableId="1475026593">
    <w:abstractNumId w:val="4"/>
  </w:num>
  <w:num w:numId="16" w16cid:durableId="668406538">
    <w:abstractNumId w:val="9"/>
  </w:num>
  <w:num w:numId="17" w16cid:durableId="2053992391">
    <w:abstractNumId w:val="27"/>
  </w:num>
  <w:num w:numId="18" w16cid:durableId="46344258">
    <w:abstractNumId w:val="36"/>
  </w:num>
  <w:num w:numId="19" w16cid:durableId="804278674">
    <w:abstractNumId w:val="8"/>
  </w:num>
  <w:num w:numId="20" w16cid:durableId="1943537457">
    <w:abstractNumId w:val="17"/>
  </w:num>
  <w:num w:numId="21" w16cid:durableId="478884469">
    <w:abstractNumId w:val="24"/>
  </w:num>
  <w:num w:numId="22" w16cid:durableId="397636374">
    <w:abstractNumId w:val="5"/>
  </w:num>
  <w:num w:numId="23" w16cid:durableId="1507132665">
    <w:abstractNumId w:val="2"/>
  </w:num>
  <w:num w:numId="24" w16cid:durableId="850680129">
    <w:abstractNumId w:val="7"/>
  </w:num>
  <w:num w:numId="25" w16cid:durableId="1655141217">
    <w:abstractNumId w:val="0"/>
  </w:num>
  <w:num w:numId="26" w16cid:durableId="1613049994">
    <w:abstractNumId w:val="3"/>
  </w:num>
  <w:num w:numId="27" w16cid:durableId="1893417382">
    <w:abstractNumId w:val="34"/>
  </w:num>
  <w:num w:numId="28" w16cid:durableId="666518416">
    <w:abstractNumId w:val="12"/>
  </w:num>
  <w:num w:numId="29" w16cid:durableId="150870918">
    <w:abstractNumId w:val="28"/>
  </w:num>
  <w:num w:numId="30" w16cid:durableId="347564090">
    <w:abstractNumId w:val="15"/>
  </w:num>
  <w:num w:numId="31" w16cid:durableId="1727602539">
    <w:abstractNumId w:val="19"/>
  </w:num>
  <w:num w:numId="32" w16cid:durableId="360474438">
    <w:abstractNumId w:val="10"/>
  </w:num>
  <w:num w:numId="33" w16cid:durableId="1086732539">
    <w:abstractNumId w:val="29"/>
  </w:num>
  <w:num w:numId="34" w16cid:durableId="858005326">
    <w:abstractNumId w:val="25"/>
  </w:num>
  <w:num w:numId="35" w16cid:durableId="1329481040">
    <w:abstractNumId w:val="23"/>
  </w:num>
  <w:num w:numId="36" w16cid:durableId="1696927625">
    <w:abstractNumId w:val="26"/>
  </w:num>
  <w:num w:numId="37" w16cid:durableId="910471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99"/>
    <w:rsid w:val="000000A5"/>
    <w:rsid w:val="00000340"/>
    <w:rsid w:val="000008E9"/>
    <w:rsid w:val="00004316"/>
    <w:rsid w:val="00014F6C"/>
    <w:rsid w:val="0002686F"/>
    <w:rsid w:val="000273CC"/>
    <w:rsid w:val="000304EA"/>
    <w:rsid w:val="0003287C"/>
    <w:rsid w:val="00034BBF"/>
    <w:rsid w:val="00036DB0"/>
    <w:rsid w:val="0003730C"/>
    <w:rsid w:val="00037A59"/>
    <w:rsid w:val="00041A5C"/>
    <w:rsid w:val="0004276E"/>
    <w:rsid w:val="00044225"/>
    <w:rsid w:val="00045653"/>
    <w:rsid w:val="00050BCF"/>
    <w:rsid w:val="00065969"/>
    <w:rsid w:val="00066DF5"/>
    <w:rsid w:val="00070B85"/>
    <w:rsid w:val="0007100D"/>
    <w:rsid w:val="000747E9"/>
    <w:rsid w:val="000776D1"/>
    <w:rsid w:val="000871FD"/>
    <w:rsid w:val="000925A5"/>
    <w:rsid w:val="000A0D9E"/>
    <w:rsid w:val="000A592D"/>
    <w:rsid w:val="000B17F4"/>
    <w:rsid w:val="000B4804"/>
    <w:rsid w:val="000C16D6"/>
    <w:rsid w:val="000C2715"/>
    <w:rsid w:val="000C3BAE"/>
    <w:rsid w:val="000D0121"/>
    <w:rsid w:val="000D4300"/>
    <w:rsid w:val="000D4C52"/>
    <w:rsid w:val="000E3B2A"/>
    <w:rsid w:val="000E4C4B"/>
    <w:rsid w:val="000E5563"/>
    <w:rsid w:val="000F4468"/>
    <w:rsid w:val="001039FE"/>
    <w:rsid w:val="00106A25"/>
    <w:rsid w:val="0010733E"/>
    <w:rsid w:val="00107344"/>
    <w:rsid w:val="00107C9A"/>
    <w:rsid w:val="00112D1A"/>
    <w:rsid w:val="0011439E"/>
    <w:rsid w:val="00126A94"/>
    <w:rsid w:val="00135D01"/>
    <w:rsid w:val="00137611"/>
    <w:rsid w:val="00140705"/>
    <w:rsid w:val="00156415"/>
    <w:rsid w:val="0016167B"/>
    <w:rsid w:val="001651C2"/>
    <w:rsid w:val="0017266C"/>
    <w:rsid w:val="001743F1"/>
    <w:rsid w:val="0017498E"/>
    <w:rsid w:val="00180CFF"/>
    <w:rsid w:val="001839DD"/>
    <w:rsid w:val="0018429A"/>
    <w:rsid w:val="00190088"/>
    <w:rsid w:val="00190BBD"/>
    <w:rsid w:val="00192199"/>
    <w:rsid w:val="001932C8"/>
    <w:rsid w:val="001971DC"/>
    <w:rsid w:val="001975D4"/>
    <w:rsid w:val="001B2885"/>
    <w:rsid w:val="001B3887"/>
    <w:rsid w:val="001B63FE"/>
    <w:rsid w:val="001B7401"/>
    <w:rsid w:val="001C473C"/>
    <w:rsid w:val="001C73AF"/>
    <w:rsid w:val="001C7936"/>
    <w:rsid w:val="001D3F60"/>
    <w:rsid w:val="001D468C"/>
    <w:rsid w:val="001D5068"/>
    <w:rsid w:val="001E1775"/>
    <w:rsid w:val="001F0B0C"/>
    <w:rsid w:val="002045CA"/>
    <w:rsid w:val="00205549"/>
    <w:rsid w:val="00205B89"/>
    <w:rsid w:val="00207046"/>
    <w:rsid w:val="002120E1"/>
    <w:rsid w:val="002130E7"/>
    <w:rsid w:val="0021340D"/>
    <w:rsid w:val="00213E9E"/>
    <w:rsid w:val="002224F7"/>
    <w:rsid w:val="0022299B"/>
    <w:rsid w:val="002232EF"/>
    <w:rsid w:val="00223917"/>
    <w:rsid w:val="002245EB"/>
    <w:rsid w:val="00225480"/>
    <w:rsid w:val="00225746"/>
    <w:rsid w:val="00226D9F"/>
    <w:rsid w:val="00227708"/>
    <w:rsid w:val="00230D35"/>
    <w:rsid w:val="002339DD"/>
    <w:rsid w:val="00235317"/>
    <w:rsid w:val="00236C5D"/>
    <w:rsid w:val="00244E16"/>
    <w:rsid w:val="002502E8"/>
    <w:rsid w:val="00251024"/>
    <w:rsid w:val="00251071"/>
    <w:rsid w:val="002536D0"/>
    <w:rsid w:val="00253885"/>
    <w:rsid w:val="002539F8"/>
    <w:rsid w:val="00253BB8"/>
    <w:rsid w:val="00260B70"/>
    <w:rsid w:val="00262D84"/>
    <w:rsid w:val="00266777"/>
    <w:rsid w:val="002739E0"/>
    <w:rsid w:val="00275931"/>
    <w:rsid w:val="002821AB"/>
    <w:rsid w:val="00282F33"/>
    <w:rsid w:val="002844E6"/>
    <w:rsid w:val="00284F6B"/>
    <w:rsid w:val="00285128"/>
    <w:rsid w:val="00285ACD"/>
    <w:rsid w:val="00292BE1"/>
    <w:rsid w:val="0029454B"/>
    <w:rsid w:val="002954B1"/>
    <w:rsid w:val="002A63DD"/>
    <w:rsid w:val="002A6A89"/>
    <w:rsid w:val="002B12AE"/>
    <w:rsid w:val="002B209B"/>
    <w:rsid w:val="002C1112"/>
    <w:rsid w:val="002C5B5B"/>
    <w:rsid w:val="002C6E3C"/>
    <w:rsid w:val="002D50DA"/>
    <w:rsid w:val="002E0C88"/>
    <w:rsid w:val="002E12B3"/>
    <w:rsid w:val="002E3A09"/>
    <w:rsid w:val="002F1594"/>
    <w:rsid w:val="002F66EB"/>
    <w:rsid w:val="002F7C0D"/>
    <w:rsid w:val="0030103A"/>
    <w:rsid w:val="00317FC1"/>
    <w:rsid w:val="00323ABD"/>
    <w:rsid w:val="00324349"/>
    <w:rsid w:val="00325BCA"/>
    <w:rsid w:val="0032745D"/>
    <w:rsid w:val="003312BE"/>
    <w:rsid w:val="003354D2"/>
    <w:rsid w:val="0034223A"/>
    <w:rsid w:val="00342C5F"/>
    <w:rsid w:val="00342F47"/>
    <w:rsid w:val="003436FB"/>
    <w:rsid w:val="00345256"/>
    <w:rsid w:val="00347891"/>
    <w:rsid w:val="00350662"/>
    <w:rsid w:val="003507AF"/>
    <w:rsid w:val="00353B37"/>
    <w:rsid w:val="00355553"/>
    <w:rsid w:val="00356860"/>
    <w:rsid w:val="00356B8E"/>
    <w:rsid w:val="003579E7"/>
    <w:rsid w:val="00361BA6"/>
    <w:rsid w:val="00362AD4"/>
    <w:rsid w:val="0037091A"/>
    <w:rsid w:val="0037417F"/>
    <w:rsid w:val="00380822"/>
    <w:rsid w:val="00381E3E"/>
    <w:rsid w:val="00383742"/>
    <w:rsid w:val="003849A2"/>
    <w:rsid w:val="003903E6"/>
    <w:rsid w:val="003908F9"/>
    <w:rsid w:val="00393216"/>
    <w:rsid w:val="00393942"/>
    <w:rsid w:val="003946B3"/>
    <w:rsid w:val="00396618"/>
    <w:rsid w:val="00396DB2"/>
    <w:rsid w:val="003A21FF"/>
    <w:rsid w:val="003A269F"/>
    <w:rsid w:val="003A2798"/>
    <w:rsid w:val="003A5FF2"/>
    <w:rsid w:val="003B03E3"/>
    <w:rsid w:val="003B06D2"/>
    <w:rsid w:val="003B35B9"/>
    <w:rsid w:val="003B513E"/>
    <w:rsid w:val="003C2966"/>
    <w:rsid w:val="003C3FC6"/>
    <w:rsid w:val="003C5A64"/>
    <w:rsid w:val="003C6773"/>
    <w:rsid w:val="003E53C6"/>
    <w:rsid w:val="003E56CE"/>
    <w:rsid w:val="003E74D2"/>
    <w:rsid w:val="003F0EAD"/>
    <w:rsid w:val="003F3419"/>
    <w:rsid w:val="003F358B"/>
    <w:rsid w:val="003F3B9C"/>
    <w:rsid w:val="003F6A5E"/>
    <w:rsid w:val="003F6DEF"/>
    <w:rsid w:val="0040089D"/>
    <w:rsid w:val="00401CCE"/>
    <w:rsid w:val="0040472C"/>
    <w:rsid w:val="00407CBC"/>
    <w:rsid w:val="00410A7F"/>
    <w:rsid w:val="00412824"/>
    <w:rsid w:val="004135B3"/>
    <w:rsid w:val="0041581A"/>
    <w:rsid w:val="00416CBD"/>
    <w:rsid w:val="004212CD"/>
    <w:rsid w:val="00434739"/>
    <w:rsid w:val="004420A1"/>
    <w:rsid w:val="004442EE"/>
    <w:rsid w:val="00445949"/>
    <w:rsid w:val="00447020"/>
    <w:rsid w:val="00451C40"/>
    <w:rsid w:val="004559D4"/>
    <w:rsid w:val="00465974"/>
    <w:rsid w:val="00471233"/>
    <w:rsid w:val="00475025"/>
    <w:rsid w:val="004752E6"/>
    <w:rsid w:val="00481632"/>
    <w:rsid w:val="00481B86"/>
    <w:rsid w:val="0048256D"/>
    <w:rsid w:val="00491754"/>
    <w:rsid w:val="0049291D"/>
    <w:rsid w:val="0049559C"/>
    <w:rsid w:val="00496F12"/>
    <w:rsid w:val="004A1AAA"/>
    <w:rsid w:val="004B3202"/>
    <w:rsid w:val="004B4455"/>
    <w:rsid w:val="004B597D"/>
    <w:rsid w:val="004C1216"/>
    <w:rsid w:val="004C2957"/>
    <w:rsid w:val="004C33A0"/>
    <w:rsid w:val="004D5491"/>
    <w:rsid w:val="004E214F"/>
    <w:rsid w:val="004E2E1E"/>
    <w:rsid w:val="004E5A2A"/>
    <w:rsid w:val="004E68F8"/>
    <w:rsid w:val="004F3A80"/>
    <w:rsid w:val="004F3E32"/>
    <w:rsid w:val="0050239D"/>
    <w:rsid w:val="00503145"/>
    <w:rsid w:val="005068E4"/>
    <w:rsid w:val="00506C54"/>
    <w:rsid w:val="00523430"/>
    <w:rsid w:val="00523468"/>
    <w:rsid w:val="005350AE"/>
    <w:rsid w:val="0053701A"/>
    <w:rsid w:val="00541915"/>
    <w:rsid w:val="0055176E"/>
    <w:rsid w:val="005538BC"/>
    <w:rsid w:val="005543E2"/>
    <w:rsid w:val="00554C32"/>
    <w:rsid w:val="00571E27"/>
    <w:rsid w:val="0057232A"/>
    <w:rsid w:val="005738BF"/>
    <w:rsid w:val="00573C94"/>
    <w:rsid w:val="00577859"/>
    <w:rsid w:val="00583F1E"/>
    <w:rsid w:val="00592AD6"/>
    <w:rsid w:val="00593A10"/>
    <w:rsid w:val="00593AA3"/>
    <w:rsid w:val="0059433A"/>
    <w:rsid w:val="00597898"/>
    <w:rsid w:val="005A7408"/>
    <w:rsid w:val="005B0DCD"/>
    <w:rsid w:val="005B742D"/>
    <w:rsid w:val="005C1A9F"/>
    <w:rsid w:val="005C2DEB"/>
    <w:rsid w:val="005C2DEC"/>
    <w:rsid w:val="005D172C"/>
    <w:rsid w:val="005D530C"/>
    <w:rsid w:val="005E053D"/>
    <w:rsid w:val="005E68D3"/>
    <w:rsid w:val="005E6ABC"/>
    <w:rsid w:val="005F0880"/>
    <w:rsid w:val="005F0CB8"/>
    <w:rsid w:val="005F2A48"/>
    <w:rsid w:val="00601510"/>
    <w:rsid w:val="00603D79"/>
    <w:rsid w:val="00607023"/>
    <w:rsid w:val="00615B45"/>
    <w:rsid w:val="006164A0"/>
    <w:rsid w:val="0062339B"/>
    <w:rsid w:val="00640F36"/>
    <w:rsid w:val="00641978"/>
    <w:rsid w:val="00644693"/>
    <w:rsid w:val="0064793B"/>
    <w:rsid w:val="00651EF6"/>
    <w:rsid w:val="0066000D"/>
    <w:rsid w:val="006647BE"/>
    <w:rsid w:val="006714F7"/>
    <w:rsid w:val="00673CBB"/>
    <w:rsid w:val="00681902"/>
    <w:rsid w:val="00681CD9"/>
    <w:rsid w:val="006827E5"/>
    <w:rsid w:val="00686AEA"/>
    <w:rsid w:val="00690DB5"/>
    <w:rsid w:val="00695E8A"/>
    <w:rsid w:val="006A56D5"/>
    <w:rsid w:val="006B0FC7"/>
    <w:rsid w:val="006B2738"/>
    <w:rsid w:val="006B4F73"/>
    <w:rsid w:val="006C4615"/>
    <w:rsid w:val="006E113B"/>
    <w:rsid w:val="006E6776"/>
    <w:rsid w:val="006E7598"/>
    <w:rsid w:val="006F0CB0"/>
    <w:rsid w:val="006F1819"/>
    <w:rsid w:val="006F31FB"/>
    <w:rsid w:val="00701A13"/>
    <w:rsid w:val="007046BF"/>
    <w:rsid w:val="0070509E"/>
    <w:rsid w:val="00706AF4"/>
    <w:rsid w:val="00706DA4"/>
    <w:rsid w:val="00710312"/>
    <w:rsid w:val="00717B23"/>
    <w:rsid w:val="00721964"/>
    <w:rsid w:val="00722A33"/>
    <w:rsid w:val="007314AD"/>
    <w:rsid w:val="0073425B"/>
    <w:rsid w:val="00736860"/>
    <w:rsid w:val="0074166C"/>
    <w:rsid w:val="00742F2E"/>
    <w:rsid w:val="007533E0"/>
    <w:rsid w:val="00753BEC"/>
    <w:rsid w:val="007545E0"/>
    <w:rsid w:val="00756ACD"/>
    <w:rsid w:val="00764D5A"/>
    <w:rsid w:val="00767B21"/>
    <w:rsid w:val="00776786"/>
    <w:rsid w:val="00784640"/>
    <w:rsid w:val="00786FC5"/>
    <w:rsid w:val="00794543"/>
    <w:rsid w:val="007A0767"/>
    <w:rsid w:val="007A1C07"/>
    <w:rsid w:val="007A1F17"/>
    <w:rsid w:val="007A29ED"/>
    <w:rsid w:val="007A3078"/>
    <w:rsid w:val="007A3AB7"/>
    <w:rsid w:val="007A429C"/>
    <w:rsid w:val="007A4595"/>
    <w:rsid w:val="007A6B1D"/>
    <w:rsid w:val="007A730E"/>
    <w:rsid w:val="007B0D74"/>
    <w:rsid w:val="007B282E"/>
    <w:rsid w:val="007B6683"/>
    <w:rsid w:val="007B6BEC"/>
    <w:rsid w:val="007C0D9F"/>
    <w:rsid w:val="007C2B52"/>
    <w:rsid w:val="007C3940"/>
    <w:rsid w:val="007D39EC"/>
    <w:rsid w:val="007D6C6F"/>
    <w:rsid w:val="007D6F23"/>
    <w:rsid w:val="007E7A9A"/>
    <w:rsid w:val="007F00E6"/>
    <w:rsid w:val="007F169E"/>
    <w:rsid w:val="007F2A81"/>
    <w:rsid w:val="007F2DF9"/>
    <w:rsid w:val="007F686E"/>
    <w:rsid w:val="007F734E"/>
    <w:rsid w:val="00801A28"/>
    <w:rsid w:val="008113F7"/>
    <w:rsid w:val="00812362"/>
    <w:rsid w:val="00814503"/>
    <w:rsid w:val="00814876"/>
    <w:rsid w:val="00823740"/>
    <w:rsid w:val="00823CDF"/>
    <w:rsid w:val="00824D15"/>
    <w:rsid w:val="008251FD"/>
    <w:rsid w:val="0082765B"/>
    <w:rsid w:val="008347D4"/>
    <w:rsid w:val="00842A7C"/>
    <w:rsid w:val="00851D77"/>
    <w:rsid w:val="00852CF9"/>
    <w:rsid w:val="00853144"/>
    <w:rsid w:val="0085684D"/>
    <w:rsid w:val="00856FF3"/>
    <w:rsid w:val="008579B5"/>
    <w:rsid w:val="0086057D"/>
    <w:rsid w:val="008705CC"/>
    <w:rsid w:val="008707B1"/>
    <w:rsid w:val="00871DBB"/>
    <w:rsid w:val="008731E1"/>
    <w:rsid w:val="008932B1"/>
    <w:rsid w:val="0089734F"/>
    <w:rsid w:val="00897CCF"/>
    <w:rsid w:val="008A23C3"/>
    <w:rsid w:val="008A2D44"/>
    <w:rsid w:val="008A3555"/>
    <w:rsid w:val="008A44A9"/>
    <w:rsid w:val="008A5322"/>
    <w:rsid w:val="008B15FA"/>
    <w:rsid w:val="008B50A9"/>
    <w:rsid w:val="008B6EB5"/>
    <w:rsid w:val="008B7DAA"/>
    <w:rsid w:val="008C0157"/>
    <w:rsid w:val="008C199E"/>
    <w:rsid w:val="008C4282"/>
    <w:rsid w:val="008C77E8"/>
    <w:rsid w:val="008D1095"/>
    <w:rsid w:val="008D4CE2"/>
    <w:rsid w:val="008D4D4D"/>
    <w:rsid w:val="008E0A65"/>
    <w:rsid w:val="008E2802"/>
    <w:rsid w:val="00900D25"/>
    <w:rsid w:val="00902004"/>
    <w:rsid w:val="00902BA2"/>
    <w:rsid w:val="0091398E"/>
    <w:rsid w:val="009163BC"/>
    <w:rsid w:val="00917E6C"/>
    <w:rsid w:val="00920BC3"/>
    <w:rsid w:val="00920CCE"/>
    <w:rsid w:val="00924167"/>
    <w:rsid w:val="009369D5"/>
    <w:rsid w:val="009378AC"/>
    <w:rsid w:val="00946DF1"/>
    <w:rsid w:val="0095048F"/>
    <w:rsid w:val="00956A15"/>
    <w:rsid w:val="00960BBD"/>
    <w:rsid w:val="00960C41"/>
    <w:rsid w:val="00965216"/>
    <w:rsid w:val="0097180C"/>
    <w:rsid w:val="0097185F"/>
    <w:rsid w:val="00982717"/>
    <w:rsid w:val="00985879"/>
    <w:rsid w:val="009929D8"/>
    <w:rsid w:val="0099336F"/>
    <w:rsid w:val="009934E3"/>
    <w:rsid w:val="00993D4A"/>
    <w:rsid w:val="00993F44"/>
    <w:rsid w:val="00997230"/>
    <w:rsid w:val="009A1E7B"/>
    <w:rsid w:val="009A2F60"/>
    <w:rsid w:val="009A5F73"/>
    <w:rsid w:val="009A7660"/>
    <w:rsid w:val="009B5773"/>
    <w:rsid w:val="009B6E9C"/>
    <w:rsid w:val="009C02AE"/>
    <w:rsid w:val="009C0707"/>
    <w:rsid w:val="009D308B"/>
    <w:rsid w:val="009D4792"/>
    <w:rsid w:val="009E3536"/>
    <w:rsid w:val="009E428E"/>
    <w:rsid w:val="009E56ED"/>
    <w:rsid w:val="009F01E0"/>
    <w:rsid w:val="009F1058"/>
    <w:rsid w:val="009F599E"/>
    <w:rsid w:val="009F7347"/>
    <w:rsid w:val="00A02A3B"/>
    <w:rsid w:val="00A02E8F"/>
    <w:rsid w:val="00A03919"/>
    <w:rsid w:val="00A0613A"/>
    <w:rsid w:val="00A067CA"/>
    <w:rsid w:val="00A07E15"/>
    <w:rsid w:val="00A12595"/>
    <w:rsid w:val="00A13FF6"/>
    <w:rsid w:val="00A16F1F"/>
    <w:rsid w:val="00A23958"/>
    <w:rsid w:val="00A26A53"/>
    <w:rsid w:val="00A27961"/>
    <w:rsid w:val="00A3235C"/>
    <w:rsid w:val="00A33990"/>
    <w:rsid w:val="00A42E68"/>
    <w:rsid w:val="00A51A57"/>
    <w:rsid w:val="00A51AD6"/>
    <w:rsid w:val="00A51E02"/>
    <w:rsid w:val="00A57946"/>
    <w:rsid w:val="00A6503C"/>
    <w:rsid w:val="00A6778E"/>
    <w:rsid w:val="00A72F15"/>
    <w:rsid w:val="00A73535"/>
    <w:rsid w:val="00A7448A"/>
    <w:rsid w:val="00A76109"/>
    <w:rsid w:val="00A81FD8"/>
    <w:rsid w:val="00A831D6"/>
    <w:rsid w:val="00A846A4"/>
    <w:rsid w:val="00A90C1E"/>
    <w:rsid w:val="00AA3738"/>
    <w:rsid w:val="00AB0F0E"/>
    <w:rsid w:val="00AB12F4"/>
    <w:rsid w:val="00AC57A7"/>
    <w:rsid w:val="00AC6F4A"/>
    <w:rsid w:val="00AD0F89"/>
    <w:rsid w:val="00AD1542"/>
    <w:rsid w:val="00AD1869"/>
    <w:rsid w:val="00AD2524"/>
    <w:rsid w:val="00AE0678"/>
    <w:rsid w:val="00AE0D8E"/>
    <w:rsid w:val="00AE1F5E"/>
    <w:rsid w:val="00AE23C6"/>
    <w:rsid w:val="00AF0CA8"/>
    <w:rsid w:val="00AF2126"/>
    <w:rsid w:val="00AF2BFB"/>
    <w:rsid w:val="00AF4062"/>
    <w:rsid w:val="00AF6432"/>
    <w:rsid w:val="00AF7F5B"/>
    <w:rsid w:val="00B071F3"/>
    <w:rsid w:val="00B108E1"/>
    <w:rsid w:val="00B10927"/>
    <w:rsid w:val="00B1391B"/>
    <w:rsid w:val="00B16355"/>
    <w:rsid w:val="00B17A9D"/>
    <w:rsid w:val="00B17AAA"/>
    <w:rsid w:val="00B22648"/>
    <w:rsid w:val="00B227E2"/>
    <w:rsid w:val="00B264EA"/>
    <w:rsid w:val="00B32459"/>
    <w:rsid w:val="00B37515"/>
    <w:rsid w:val="00B4055A"/>
    <w:rsid w:val="00B513FD"/>
    <w:rsid w:val="00B53E31"/>
    <w:rsid w:val="00B5682E"/>
    <w:rsid w:val="00B6257A"/>
    <w:rsid w:val="00B62649"/>
    <w:rsid w:val="00B62EDB"/>
    <w:rsid w:val="00B647FD"/>
    <w:rsid w:val="00B73E00"/>
    <w:rsid w:val="00B754A0"/>
    <w:rsid w:val="00B85830"/>
    <w:rsid w:val="00B87933"/>
    <w:rsid w:val="00B93EF9"/>
    <w:rsid w:val="00B962B9"/>
    <w:rsid w:val="00BA3A77"/>
    <w:rsid w:val="00BA58D4"/>
    <w:rsid w:val="00BA6444"/>
    <w:rsid w:val="00BA6460"/>
    <w:rsid w:val="00BB0774"/>
    <w:rsid w:val="00BC6FA7"/>
    <w:rsid w:val="00BD01E0"/>
    <w:rsid w:val="00BD5985"/>
    <w:rsid w:val="00BD5E70"/>
    <w:rsid w:val="00BD79DF"/>
    <w:rsid w:val="00BE7D4A"/>
    <w:rsid w:val="00BF0CBE"/>
    <w:rsid w:val="00BF621D"/>
    <w:rsid w:val="00C0300D"/>
    <w:rsid w:val="00C2078D"/>
    <w:rsid w:val="00C236AA"/>
    <w:rsid w:val="00C2757A"/>
    <w:rsid w:val="00C35E6C"/>
    <w:rsid w:val="00C47003"/>
    <w:rsid w:val="00C500A8"/>
    <w:rsid w:val="00C50114"/>
    <w:rsid w:val="00C60D81"/>
    <w:rsid w:val="00C63A4C"/>
    <w:rsid w:val="00C64083"/>
    <w:rsid w:val="00C672A9"/>
    <w:rsid w:val="00C70947"/>
    <w:rsid w:val="00C75C0F"/>
    <w:rsid w:val="00C76307"/>
    <w:rsid w:val="00C835B3"/>
    <w:rsid w:val="00C87AF1"/>
    <w:rsid w:val="00C87B93"/>
    <w:rsid w:val="00C912E6"/>
    <w:rsid w:val="00C946D9"/>
    <w:rsid w:val="00C94D09"/>
    <w:rsid w:val="00C9703A"/>
    <w:rsid w:val="00C9762D"/>
    <w:rsid w:val="00CA285E"/>
    <w:rsid w:val="00CA60F7"/>
    <w:rsid w:val="00CA7E9C"/>
    <w:rsid w:val="00CB6CAC"/>
    <w:rsid w:val="00CC0B47"/>
    <w:rsid w:val="00CD1551"/>
    <w:rsid w:val="00CD4EAB"/>
    <w:rsid w:val="00CD664A"/>
    <w:rsid w:val="00CE221B"/>
    <w:rsid w:val="00CE5286"/>
    <w:rsid w:val="00CE776C"/>
    <w:rsid w:val="00CF30AC"/>
    <w:rsid w:val="00D03728"/>
    <w:rsid w:val="00D06447"/>
    <w:rsid w:val="00D15C27"/>
    <w:rsid w:val="00D25110"/>
    <w:rsid w:val="00D4556E"/>
    <w:rsid w:val="00D46756"/>
    <w:rsid w:val="00D50B07"/>
    <w:rsid w:val="00D523F5"/>
    <w:rsid w:val="00D529CA"/>
    <w:rsid w:val="00D551DC"/>
    <w:rsid w:val="00D55BD9"/>
    <w:rsid w:val="00D55D13"/>
    <w:rsid w:val="00D630AA"/>
    <w:rsid w:val="00D70205"/>
    <w:rsid w:val="00D72582"/>
    <w:rsid w:val="00D729F4"/>
    <w:rsid w:val="00D72FC3"/>
    <w:rsid w:val="00D756B6"/>
    <w:rsid w:val="00D8044E"/>
    <w:rsid w:val="00D834D9"/>
    <w:rsid w:val="00D901E4"/>
    <w:rsid w:val="00D90AF7"/>
    <w:rsid w:val="00D91281"/>
    <w:rsid w:val="00D920AC"/>
    <w:rsid w:val="00D97A5C"/>
    <w:rsid w:val="00DA01AA"/>
    <w:rsid w:val="00DA4615"/>
    <w:rsid w:val="00DA4DC3"/>
    <w:rsid w:val="00DA5BC0"/>
    <w:rsid w:val="00DB2A2D"/>
    <w:rsid w:val="00DC5738"/>
    <w:rsid w:val="00DC5AB9"/>
    <w:rsid w:val="00DD2E82"/>
    <w:rsid w:val="00DE309D"/>
    <w:rsid w:val="00DF03E1"/>
    <w:rsid w:val="00E0206E"/>
    <w:rsid w:val="00E04085"/>
    <w:rsid w:val="00E07773"/>
    <w:rsid w:val="00E077F2"/>
    <w:rsid w:val="00E1224E"/>
    <w:rsid w:val="00E1498B"/>
    <w:rsid w:val="00E16554"/>
    <w:rsid w:val="00E1751E"/>
    <w:rsid w:val="00E20147"/>
    <w:rsid w:val="00E2283E"/>
    <w:rsid w:val="00E31618"/>
    <w:rsid w:val="00E33506"/>
    <w:rsid w:val="00E34669"/>
    <w:rsid w:val="00E418F5"/>
    <w:rsid w:val="00E55799"/>
    <w:rsid w:val="00E64213"/>
    <w:rsid w:val="00E65667"/>
    <w:rsid w:val="00E737AA"/>
    <w:rsid w:val="00E74840"/>
    <w:rsid w:val="00E751F7"/>
    <w:rsid w:val="00E759D9"/>
    <w:rsid w:val="00E7723F"/>
    <w:rsid w:val="00E82F3C"/>
    <w:rsid w:val="00E91856"/>
    <w:rsid w:val="00E9221A"/>
    <w:rsid w:val="00E97DB1"/>
    <w:rsid w:val="00EA0174"/>
    <w:rsid w:val="00EA67FD"/>
    <w:rsid w:val="00EB073D"/>
    <w:rsid w:val="00EB1758"/>
    <w:rsid w:val="00EB7107"/>
    <w:rsid w:val="00EC10A1"/>
    <w:rsid w:val="00ED064A"/>
    <w:rsid w:val="00ED4658"/>
    <w:rsid w:val="00ED7A81"/>
    <w:rsid w:val="00EF48D8"/>
    <w:rsid w:val="00EF5975"/>
    <w:rsid w:val="00EF64F1"/>
    <w:rsid w:val="00F02703"/>
    <w:rsid w:val="00F05164"/>
    <w:rsid w:val="00F06DAB"/>
    <w:rsid w:val="00F114C9"/>
    <w:rsid w:val="00F12129"/>
    <w:rsid w:val="00F21583"/>
    <w:rsid w:val="00F31C7E"/>
    <w:rsid w:val="00F34638"/>
    <w:rsid w:val="00F3525C"/>
    <w:rsid w:val="00F371E2"/>
    <w:rsid w:val="00F53D63"/>
    <w:rsid w:val="00F64B7E"/>
    <w:rsid w:val="00F6734F"/>
    <w:rsid w:val="00F730F1"/>
    <w:rsid w:val="00F76DAF"/>
    <w:rsid w:val="00F77506"/>
    <w:rsid w:val="00F8031F"/>
    <w:rsid w:val="00F86747"/>
    <w:rsid w:val="00F90102"/>
    <w:rsid w:val="00F93934"/>
    <w:rsid w:val="00F93BCF"/>
    <w:rsid w:val="00F97BA8"/>
    <w:rsid w:val="00FA488D"/>
    <w:rsid w:val="00FA501B"/>
    <w:rsid w:val="00FB143E"/>
    <w:rsid w:val="00FB3DF0"/>
    <w:rsid w:val="00FB4ADE"/>
    <w:rsid w:val="00FC1ACB"/>
    <w:rsid w:val="00FD2BE7"/>
    <w:rsid w:val="00FD6532"/>
    <w:rsid w:val="00FE13D7"/>
    <w:rsid w:val="00FE2D8B"/>
    <w:rsid w:val="00FE4EAA"/>
    <w:rsid w:val="00FF0C6F"/>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361F8"/>
  <w14:defaultImageDpi w14:val="300"/>
  <w15:chartTrackingRefBased/>
  <w15:docId w15:val="{843C5BEF-6B25-BD49-AF43-9C19BD28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aramond" w:hAnsi="Garamond" w:cs="Tahoma"/>
      <w:b/>
      <w:bCs/>
    </w:rPr>
  </w:style>
  <w:style w:type="paragraph" w:styleId="Heading2">
    <w:name w:val="heading 2"/>
    <w:basedOn w:val="Normal"/>
    <w:next w:val="Normal"/>
    <w:qFormat/>
    <w:pPr>
      <w:keepNext/>
      <w:outlineLvl w:val="1"/>
    </w:pPr>
    <w:rPr>
      <w:rFonts w:ascii="Garamond" w:hAnsi="Garamond" w:cs="Tahoma"/>
      <w:b/>
      <w:u w:val="single"/>
    </w:rPr>
  </w:style>
  <w:style w:type="paragraph" w:styleId="Heading3">
    <w:name w:val="heading 3"/>
    <w:basedOn w:val="Normal"/>
    <w:next w:val="Normal"/>
    <w:qFormat/>
    <w:pPr>
      <w:keepNext/>
      <w:outlineLvl w:val="2"/>
    </w:pPr>
    <w:rPr>
      <w:rFonts w:ascii="Garamond" w:hAnsi="Garamond" w:cs="Tahoma"/>
      <w:b/>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pBdr>
        <w:bottom w:val="single" w:sz="12" w:space="1" w:color="auto"/>
      </w:pBdr>
      <w:jc w:val="center"/>
    </w:pPr>
    <w:rPr>
      <w:rFonts w:ascii="Garamond" w:hAnsi="Garamond" w:cs="Tahoma"/>
      <w:b/>
      <w:sz w:val="36"/>
      <w:szCs w:val="36"/>
    </w:rPr>
  </w:style>
  <w:style w:type="paragraph" w:styleId="BodyTextIndent2">
    <w:name w:val="Body Text Indent 2"/>
    <w:basedOn w:val="Normal"/>
    <w:pPr>
      <w:ind w:left="720"/>
    </w:pPr>
    <w:rPr>
      <w:rFonts w:ascii="Garamond" w:hAnsi="Garamond" w:cs="Tahoma"/>
      <w:szCs w:val="23"/>
    </w:rPr>
  </w:style>
  <w:style w:type="paragraph" w:styleId="NormalWeb">
    <w:name w:val="Normal (Web)"/>
    <w:basedOn w:val="Normal"/>
    <w:uiPriority w:val="99"/>
    <w:pPr>
      <w:spacing w:before="100" w:beforeAutospacing="1" w:after="100" w:afterAutospacing="1"/>
    </w:pPr>
  </w:style>
  <w:style w:type="character" w:styleId="Emphasis">
    <w:name w:val="Emphasis"/>
    <w:qFormat/>
    <w:rPr>
      <w:i/>
      <w:iCs/>
    </w:rPr>
  </w:style>
  <w:style w:type="paragraph" w:styleId="FootnoteText">
    <w:name w:val="footnote text"/>
    <w:basedOn w:val="Normal"/>
    <w:semiHidden/>
    <w:rsid w:val="00E04085"/>
    <w:rPr>
      <w:sz w:val="20"/>
      <w:szCs w:val="20"/>
    </w:rPr>
  </w:style>
  <w:style w:type="character" w:styleId="FootnoteReference">
    <w:name w:val="footnote reference"/>
    <w:semiHidden/>
    <w:rsid w:val="00E04085"/>
    <w:rPr>
      <w:vertAlign w:val="superscript"/>
    </w:rPr>
  </w:style>
  <w:style w:type="character" w:styleId="HTMLTypewriter">
    <w:name w:val="HTML Typewriter"/>
    <w:rsid w:val="002F1594"/>
    <w:rPr>
      <w:rFonts w:ascii="Courier New" w:eastAsia="Times New Roman" w:hAnsi="Courier New" w:cs="Courier New"/>
      <w:sz w:val="20"/>
      <w:szCs w:val="20"/>
    </w:rPr>
  </w:style>
  <w:style w:type="paragraph" w:styleId="PlainText">
    <w:name w:val="Plain Text"/>
    <w:basedOn w:val="Normal"/>
    <w:rsid w:val="00C0300D"/>
    <w:rPr>
      <w:rFonts w:ascii="Courier New" w:hAnsi="Courier New" w:cs="Courier New"/>
      <w:sz w:val="20"/>
      <w:szCs w:val="20"/>
    </w:rPr>
  </w:style>
  <w:style w:type="paragraph" w:styleId="HTMLPreformatted">
    <w:name w:val="HTML Preformatted"/>
    <w:basedOn w:val="Normal"/>
    <w:link w:val="HTMLPreformattedChar"/>
    <w:uiPriority w:val="99"/>
    <w:rsid w:val="00D72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pple-style-span">
    <w:name w:val="apple-style-span"/>
    <w:basedOn w:val="DefaultParagraphFont"/>
    <w:rsid w:val="00107C9A"/>
  </w:style>
  <w:style w:type="table" w:styleId="TableGrid">
    <w:name w:val="Table Grid"/>
    <w:basedOn w:val="TableNormal"/>
    <w:rsid w:val="00871D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PreformattedChar">
    <w:name w:val="HTML Preformatted Char"/>
    <w:link w:val="HTMLPreformatted"/>
    <w:uiPriority w:val="99"/>
    <w:rsid w:val="00F77506"/>
    <w:rPr>
      <w:rFonts w:ascii="Courier New" w:hAnsi="Courier New" w:cs="Courier New"/>
    </w:rPr>
  </w:style>
  <w:style w:type="paragraph" w:customStyle="1" w:styleId="MediumGrid21">
    <w:name w:val="Medium Grid 21"/>
    <w:uiPriority w:val="1"/>
    <w:qFormat/>
    <w:rsid w:val="00F77506"/>
    <w:rPr>
      <w:sz w:val="24"/>
      <w:szCs w:val="24"/>
    </w:rPr>
  </w:style>
  <w:style w:type="character" w:styleId="CommentReference">
    <w:name w:val="annotation reference"/>
    <w:rsid w:val="00285ACD"/>
    <w:rPr>
      <w:sz w:val="16"/>
      <w:szCs w:val="16"/>
    </w:rPr>
  </w:style>
  <w:style w:type="paragraph" w:styleId="CommentText">
    <w:name w:val="annotation text"/>
    <w:basedOn w:val="Normal"/>
    <w:link w:val="CommentTextChar"/>
    <w:rsid w:val="00285ACD"/>
    <w:rPr>
      <w:sz w:val="20"/>
      <w:szCs w:val="20"/>
    </w:rPr>
  </w:style>
  <w:style w:type="character" w:customStyle="1" w:styleId="CommentTextChar">
    <w:name w:val="Comment Text Char"/>
    <w:basedOn w:val="DefaultParagraphFont"/>
    <w:link w:val="CommentText"/>
    <w:rsid w:val="00285ACD"/>
  </w:style>
  <w:style w:type="paragraph" w:styleId="CommentSubject">
    <w:name w:val="annotation subject"/>
    <w:basedOn w:val="CommentText"/>
    <w:next w:val="CommentText"/>
    <w:link w:val="CommentSubjectChar"/>
    <w:rsid w:val="00285ACD"/>
    <w:rPr>
      <w:b/>
      <w:bCs/>
      <w:lang w:val="x-none" w:eastAsia="x-none"/>
    </w:rPr>
  </w:style>
  <w:style w:type="character" w:customStyle="1" w:styleId="CommentSubjectChar">
    <w:name w:val="Comment Subject Char"/>
    <w:link w:val="CommentSubject"/>
    <w:rsid w:val="00285ACD"/>
    <w:rPr>
      <w:b/>
      <w:bCs/>
    </w:rPr>
  </w:style>
  <w:style w:type="paragraph" w:styleId="BalloonText">
    <w:name w:val="Balloon Text"/>
    <w:basedOn w:val="Normal"/>
    <w:link w:val="BalloonTextChar"/>
    <w:rsid w:val="00285ACD"/>
    <w:rPr>
      <w:rFonts w:ascii="Tahoma" w:hAnsi="Tahoma"/>
      <w:sz w:val="16"/>
      <w:szCs w:val="16"/>
      <w:lang w:val="x-none" w:eastAsia="x-none"/>
    </w:rPr>
  </w:style>
  <w:style w:type="character" w:customStyle="1" w:styleId="BalloonTextChar">
    <w:name w:val="Balloon Text Char"/>
    <w:link w:val="BalloonText"/>
    <w:rsid w:val="00285ACD"/>
    <w:rPr>
      <w:rFonts w:ascii="Tahoma" w:hAnsi="Tahoma" w:cs="Tahoma"/>
      <w:sz w:val="16"/>
      <w:szCs w:val="16"/>
    </w:rPr>
  </w:style>
  <w:style w:type="paragraph" w:customStyle="1" w:styleId="ColorfulList-Accent11">
    <w:name w:val="Colorful List - Accent 11"/>
    <w:basedOn w:val="Normal"/>
    <w:uiPriority w:val="34"/>
    <w:qFormat/>
    <w:rsid w:val="00E1224E"/>
    <w:pPr>
      <w:ind w:left="720"/>
      <w:contextualSpacing/>
    </w:pPr>
    <w:rPr>
      <w:rFonts w:ascii="Cambria" w:eastAsia="MS Mincho" w:hAnsi="Cambria"/>
    </w:rPr>
  </w:style>
  <w:style w:type="character" w:customStyle="1" w:styleId="apple-converted-space">
    <w:name w:val="apple-converted-space"/>
    <w:rsid w:val="00541915"/>
  </w:style>
  <w:style w:type="character" w:customStyle="1" w:styleId="underline">
    <w:name w:val="underline"/>
    <w:rsid w:val="00541915"/>
  </w:style>
  <w:style w:type="character" w:styleId="FollowedHyperlink">
    <w:name w:val="FollowedHyperlink"/>
    <w:rsid w:val="00541915"/>
    <w:rPr>
      <w:color w:val="800080"/>
      <w:u w:val="single"/>
    </w:rPr>
  </w:style>
  <w:style w:type="character" w:styleId="Strong">
    <w:name w:val="Strong"/>
    <w:qFormat/>
    <w:rsid w:val="0017266C"/>
    <w:rPr>
      <w:b/>
      <w:bCs/>
    </w:rPr>
  </w:style>
  <w:style w:type="paragraph" w:styleId="NoSpacing">
    <w:name w:val="No Spacing"/>
    <w:uiPriority w:val="1"/>
    <w:qFormat/>
    <w:rsid w:val="00323ABD"/>
    <w:rPr>
      <w:sz w:val="24"/>
      <w:szCs w:val="24"/>
    </w:rPr>
  </w:style>
  <w:style w:type="paragraph" w:styleId="ListParagraph">
    <w:name w:val="List Paragraph"/>
    <w:basedOn w:val="Normal"/>
    <w:uiPriority w:val="34"/>
    <w:qFormat/>
    <w:rsid w:val="00B26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3084">
      <w:bodyDiv w:val="1"/>
      <w:marLeft w:val="0"/>
      <w:marRight w:val="0"/>
      <w:marTop w:val="0"/>
      <w:marBottom w:val="0"/>
      <w:divBdr>
        <w:top w:val="none" w:sz="0" w:space="0" w:color="auto"/>
        <w:left w:val="none" w:sz="0" w:space="0" w:color="auto"/>
        <w:bottom w:val="none" w:sz="0" w:space="0" w:color="auto"/>
        <w:right w:val="none" w:sz="0" w:space="0" w:color="auto"/>
      </w:divBdr>
    </w:div>
    <w:div w:id="208541645">
      <w:bodyDiv w:val="1"/>
      <w:marLeft w:val="0"/>
      <w:marRight w:val="0"/>
      <w:marTop w:val="0"/>
      <w:marBottom w:val="0"/>
      <w:divBdr>
        <w:top w:val="none" w:sz="0" w:space="0" w:color="auto"/>
        <w:left w:val="none" w:sz="0" w:space="0" w:color="auto"/>
        <w:bottom w:val="none" w:sz="0" w:space="0" w:color="auto"/>
        <w:right w:val="none" w:sz="0" w:space="0" w:color="auto"/>
      </w:divBdr>
    </w:div>
    <w:div w:id="219950044">
      <w:bodyDiv w:val="1"/>
      <w:marLeft w:val="0"/>
      <w:marRight w:val="0"/>
      <w:marTop w:val="0"/>
      <w:marBottom w:val="0"/>
      <w:divBdr>
        <w:top w:val="none" w:sz="0" w:space="0" w:color="auto"/>
        <w:left w:val="none" w:sz="0" w:space="0" w:color="auto"/>
        <w:bottom w:val="none" w:sz="0" w:space="0" w:color="auto"/>
        <w:right w:val="none" w:sz="0" w:space="0" w:color="auto"/>
      </w:divBdr>
    </w:div>
    <w:div w:id="477721109">
      <w:bodyDiv w:val="1"/>
      <w:marLeft w:val="0"/>
      <w:marRight w:val="0"/>
      <w:marTop w:val="0"/>
      <w:marBottom w:val="0"/>
      <w:divBdr>
        <w:top w:val="none" w:sz="0" w:space="0" w:color="auto"/>
        <w:left w:val="none" w:sz="0" w:space="0" w:color="auto"/>
        <w:bottom w:val="none" w:sz="0" w:space="0" w:color="auto"/>
        <w:right w:val="none" w:sz="0" w:space="0" w:color="auto"/>
      </w:divBdr>
    </w:div>
    <w:div w:id="545486117">
      <w:bodyDiv w:val="1"/>
      <w:marLeft w:val="0"/>
      <w:marRight w:val="0"/>
      <w:marTop w:val="0"/>
      <w:marBottom w:val="0"/>
      <w:divBdr>
        <w:top w:val="none" w:sz="0" w:space="0" w:color="auto"/>
        <w:left w:val="none" w:sz="0" w:space="0" w:color="auto"/>
        <w:bottom w:val="none" w:sz="0" w:space="0" w:color="auto"/>
        <w:right w:val="none" w:sz="0" w:space="0" w:color="auto"/>
      </w:divBdr>
    </w:div>
    <w:div w:id="597981435">
      <w:bodyDiv w:val="1"/>
      <w:marLeft w:val="0"/>
      <w:marRight w:val="0"/>
      <w:marTop w:val="0"/>
      <w:marBottom w:val="0"/>
      <w:divBdr>
        <w:top w:val="none" w:sz="0" w:space="0" w:color="auto"/>
        <w:left w:val="none" w:sz="0" w:space="0" w:color="auto"/>
        <w:bottom w:val="none" w:sz="0" w:space="0" w:color="auto"/>
        <w:right w:val="none" w:sz="0" w:space="0" w:color="auto"/>
      </w:divBdr>
    </w:div>
    <w:div w:id="793983080">
      <w:bodyDiv w:val="1"/>
      <w:marLeft w:val="0"/>
      <w:marRight w:val="0"/>
      <w:marTop w:val="0"/>
      <w:marBottom w:val="0"/>
      <w:divBdr>
        <w:top w:val="none" w:sz="0" w:space="0" w:color="auto"/>
        <w:left w:val="none" w:sz="0" w:space="0" w:color="auto"/>
        <w:bottom w:val="none" w:sz="0" w:space="0" w:color="auto"/>
        <w:right w:val="none" w:sz="0" w:space="0" w:color="auto"/>
      </w:divBdr>
    </w:div>
    <w:div w:id="1259562976">
      <w:bodyDiv w:val="1"/>
      <w:marLeft w:val="0"/>
      <w:marRight w:val="0"/>
      <w:marTop w:val="0"/>
      <w:marBottom w:val="0"/>
      <w:divBdr>
        <w:top w:val="none" w:sz="0" w:space="0" w:color="auto"/>
        <w:left w:val="none" w:sz="0" w:space="0" w:color="auto"/>
        <w:bottom w:val="none" w:sz="0" w:space="0" w:color="auto"/>
        <w:right w:val="none" w:sz="0" w:space="0" w:color="auto"/>
      </w:divBdr>
    </w:div>
    <w:div w:id="1269461539">
      <w:bodyDiv w:val="1"/>
      <w:marLeft w:val="0"/>
      <w:marRight w:val="0"/>
      <w:marTop w:val="0"/>
      <w:marBottom w:val="0"/>
      <w:divBdr>
        <w:top w:val="none" w:sz="0" w:space="0" w:color="auto"/>
        <w:left w:val="none" w:sz="0" w:space="0" w:color="auto"/>
        <w:bottom w:val="none" w:sz="0" w:space="0" w:color="auto"/>
        <w:right w:val="none" w:sz="0" w:space="0" w:color="auto"/>
      </w:divBdr>
    </w:div>
    <w:div w:id="1493792529">
      <w:bodyDiv w:val="1"/>
      <w:marLeft w:val="0"/>
      <w:marRight w:val="0"/>
      <w:marTop w:val="0"/>
      <w:marBottom w:val="0"/>
      <w:divBdr>
        <w:top w:val="none" w:sz="0" w:space="0" w:color="auto"/>
        <w:left w:val="none" w:sz="0" w:space="0" w:color="auto"/>
        <w:bottom w:val="none" w:sz="0" w:space="0" w:color="auto"/>
        <w:right w:val="none" w:sz="0" w:space="0" w:color="auto"/>
      </w:divBdr>
    </w:div>
    <w:div w:id="1585532416">
      <w:bodyDiv w:val="1"/>
      <w:marLeft w:val="0"/>
      <w:marRight w:val="0"/>
      <w:marTop w:val="0"/>
      <w:marBottom w:val="0"/>
      <w:divBdr>
        <w:top w:val="none" w:sz="0" w:space="0" w:color="auto"/>
        <w:left w:val="none" w:sz="0" w:space="0" w:color="auto"/>
        <w:bottom w:val="none" w:sz="0" w:space="0" w:color="auto"/>
        <w:right w:val="none" w:sz="0" w:space="0" w:color="auto"/>
      </w:divBdr>
    </w:div>
    <w:div w:id="2037801824">
      <w:bodyDiv w:val="1"/>
      <w:marLeft w:val="0"/>
      <w:marRight w:val="0"/>
      <w:marTop w:val="0"/>
      <w:marBottom w:val="0"/>
      <w:divBdr>
        <w:top w:val="none" w:sz="0" w:space="0" w:color="auto"/>
        <w:left w:val="none" w:sz="0" w:space="0" w:color="auto"/>
        <w:bottom w:val="none" w:sz="0" w:space="0" w:color="auto"/>
        <w:right w:val="none" w:sz="0" w:space="0" w:color="auto"/>
      </w:divBdr>
    </w:div>
    <w:div w:id="2128890884">
      <w:bodyDiv w:val="1"/>
      <w:marLeft w:val="0"/>
      <w:marRight w:val="0"/>
      <w:marTop w:val="0"/>
      <w:marBottom w:val="0"/>
      <w:divBdr>
        <w:top w:val="none" w:sz="0" w:space="0" w:color="auto"/>
        <w:left w:val="none" w:sz="0" w:space="0" w:color="auto"/>
        <w:bottom w:val="none" w:sz="0" w:space="0" w:color="auto"/>
        <w:right w:val="none" w:sz="0" w:space="0" w:color="auto"/>
      </w:divBdr>
    </w:div>
    <w:div w:id="21425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5064</Words>
  <Characters>28866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Melissa Monique Littlefield</vt:lpstr>
    </vt:vector>
  </TitlesOfParts>
  <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Melissa Monique Littlefield</dc:title>
  <dc:subject/>
  <dc:creator>Melissa Littlefield</dc:creator>
  <cp:keywords/>
  <cp:lastModifiedBy>Littlefield, Melissa Monique</cp:lastModifiedBy>
  <cp:revision>4</cp:revision>
  <cp:lastPrinted>2011-04-13T21:06:00Z</cp:lastPrinted>
  <dcterms:created xsi:type="dcterms:W3CDTF">2023-07-10T22:46:00Z</dcterms:created>
  <dcterms:modified xsi:type="dcterms:W3CDTF">2023-07-10T22:57:00Z</dcterms:modified>
</cp:coreProperties>
</file>